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56" w:rsidRPr="006F406A" w:rsidRDefault="00436556" w:rsidP="006F406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26DB">
        <w:rPr>
          <w:rFonts w:ascii="Times New Roman" w:hAnsi="Times New Roman" w:cs="Times New Roman"/>
          <w:b/>
          <w:sz w:val="28"/>
          <w:szCs w:val="28"/>
          <w:lang w:val="uk-UA"/>
        </w:rPr>
        <w:t>Дані  про споживання комунальних ресурсів</w:t>
      </w:r>
    </w:p>
    <w:p w:rsidR="00436556" w:rsidRPr="006F406A" w:rsidRDefault="00436556" w:rsidP="006F406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06A">
        <w:rPr>
          <w:rFonts w:ascii="Times New Roman" w:hAnsi="Times New Roman" w:cs="Times New Roman"/>
          <w:b/>
          <w:sz w:val="28"/>
          <w:szCs w:val="28"/>
          <w:lang w:val="uk-UA"/>
        </w:rPr>
        <w:t>по КП «ЦМА №171» ММР ЗО</w:t>
      </w:r>
    </w:p>
    <w:p w:rsidR="00436556" w:rsidRPr="006F406A" w:rsidRDefault="00436556" w:rsidP="006F406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0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5F652B">
        <w:rPr>
          <w:rFonts w:ascii="Times New Roman" w:hAnsi="Times New Roman" w:cs="Times New Roman"/>
          <w:b/>
          <w:sz w:val="28"/>
          <w:szCs w:val="28"/>
          <w:lang w:val="uk-UA"/>
        </w:rPr>
        <w:t>верес</w:t>
      </w:r>
      <w:r w:rsidR="00DA3080">
        <w:rPr>
          <w:rFonts w:ascii="Times New Roman" w:hAnsi="Times New Roman" w:cs="Times New Roman"/>
          <w:b/>
          <w:sz w:val="28"/>
          <w:szCs w:val="28"/>
          <w:lang w:val="uk-UA"/>
        </w:rPr>
        <w:t>ень</w:t>
      </w:r>
      <w:r w:rsidR="00B867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F406A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0E0D44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6F40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1277"/>
        <w:gridCol w:w="1559"/>
        <w:gridCol w:w="1559"/>
      </w:tblGrid>
      <w:tr w:rsidR="00436556" w:rsidRPr="006F406A" w:rsidTr="00533390">
        <w:tc>
          <w:tcPr>
            <w:tcW w:w="534" w:type="dxa"/>
            <w:vAlign w:val="center"/>
          </w:tcPr>
          <w:p w:rsidR="00436556" w:rsidRPr="006F406A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№ з/п</w:t>
            </w:r>
          </w:p>
        </w:tc>
        <w:tc>
          <w:tcPr>
            <w:tcW w:w="4251" w:type="dxa"/>
            <w:vAlign w:val="center"/>
          </w:tcPr>
          <w:p w:rsidR="00436556" w:rsidRPr="006F406A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Перелік комунальних ресурсів</w:t>
            </w:r>
          </w:p>
        </w:tc>
        <w:tc>
          <w:tcPr>
            <w:tcW w:w="1277" w:type="dxa"/>
            <w:vAlign w:val="center"/>
          </w:tcPr>
          <w:p w:rsidR="00436556" w:rsidRPr="006F406A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Од. виміру</w:t>
            </w:r>
          </w:p>
        </w:tc>
        <w:tc>
          <w:tcPr>
            <w:tcW w:w="1559" w:type="dxa"/>
            <w:vAlign w:val="center"/>
          </w:tcPr>
          <w:p w:rsidR="00436556" w:rsidRPr="006F406A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Обсяги споживання за місяць</w:t>
            </w:r>
          </w:p>
        </w:tc>
        <w:tc>
          <w:tcPr>
            <w:tcW w:w="1559" w:type="dxa"/>
            <w:vAlign w:val="center"/>
          </w:tcPr>
          <w:p w:rsidR="00436556" w:rsidRPr="006F406A" w:rsidRDefault="00533390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Сума з ПДВ,</w:t>
            </w:r>
          </w:p>
          <w:p w:rsidR="00533390" w:rsidRPr="006F406A" w:rsidRDefault="00533390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грн</w:t>
            </w:r>
          </w:p>
        </w:tc>
      </w:tr>
      <w:tr w:rsidR="00B80817" w:rsidRPr="006F406A" w:rsidTr="005E7D8A">
        <w:tc>
          <w:tcPr>
            <w:tcW w:w="534" w:type="dxa"/>
            <w:vAlign w:val="center"/>
          </w:tcPr>
          <w:p w:rsidR="00B80817" w:rsidRPr="006F406A" w:rsidRDefault="00B80817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251" w:type="dxa"/>
          </w:tcPr>
          <w:p w:rsidR="00B80817" w:rsidRPr="006F406A" w:rsidRDefault="00B80817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Електрична енергія</w:t>
            </w:r>
          </w:p>
        </w:tc>
        <w:tc>
          <w:tcPr>
            <w:tcW w:w="1277" w:type="dxa"/>
            <w:vAlign w:val="center"/>
          </w:tcPr>
          <w:p w:rsidR="00B80817" w:rsidRPr="006F406A" w:rsidRDefault="00B80817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кВт*год</w:t>
            </w:r>
          </w:p>
        </w:tc>
        <w:tc>
          <w:tcPr>
            <w:tcW w:w="1559" w:type="dxa"/>
            <w:vAlign w:val="center"/>
          </w:tcPr>
          <w:p w:rsidR="00B80817" w:rsidRPr="007A10C0" w:rsidRDefault="006A54FF" w:rsidP="007B0449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4055</w:t>
            </w:r>
          </w:p>
        </w:tc>
        <w:tc>
          <w:tcPr>
            <w:tcW w:w="1559" w:type="dxa"/>
            <w:vAlign w:val="bottom"/>
          </w:tcPr>
          <w:p w:rsidR="00B80817" w:rsidRPr="006A54FF" w:rsidRDefault="00757929">
            <w:pPr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10327,91</w:t>
            </w:r>
          </w:p>
        </w:tc>
      </w:tr>
      <w:tr w:rsidR="00B80817" w:rsidRPr="006F406A" w:rsidTr="005E7D8A">
        <w:tc>
          <w:tcPr>
            <w:tcW w:w="534" w:type="dxa"/>
            <w:vAlign w:val="center"/>
          </w:tcPr>
          <w:p w:rsidR="00B80817" w:rsidRPr="006F406A" w:rsidRDefault="00B80817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4251" w:type="dxa"/>
          </w:tcPr>
          <w:p w:rsidR="00B80817" w:rsidRPr="006F406A" w:rsidRDefault="00B80817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Централізоване водопостачання</w:t>
            </w:r>
          </w:p>
        </w:tc>
        <w:tc>
          <w:tcPr>
            <w:tcW w:w="1277" w:type="dxa"/>
            <w:vAlign w:val="center"/>
          </w:tcPr>
          <w:p w:rsidR="00B80817" w:rsidRPr="006F406A" w:rsidRDefault="00B80817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 w:rsidRPr="006F406A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B80817" w:rsidRPr="00BC1E54" w:rsidRDefault="00757929" w:rsidP="00CE0D6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23</w:t>
            </w:r>
          </w:p>
        </w:tc>
        <w:tc>
          <w:tcPr>
            <w:tcW w:w="1559" w:type="dxa"/>
            <w:vAlign w:val="bottom"/>
          </w:tcPr>
          <w:p w:rsidR="00B80817" w:rsidRPr="006D0E94" w:rsidRDefault="006D0E9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D0E94">
              <w:rPr>
                <w:color w:val="000000"/>
                <w:sz w:val="24"/>
                <w:szCs w:val="24"/>
                <w:lang w:val="uk-UA"/>
              </w:rPr>
              <w:t>357,14</w:t>
            </w:r>
          </w:p>
        </w:tc>
      </w:tr>
      <w:tr w:rsidR="00B80817" w:rsidRPr="006F406A" w:rsidTr="005E7D8A">
        <w:tc>
          <w:tcPr>
            <w:tcW w:w="534" w:type="dxa"/>
            <w:vAlign w:val="center"/>
          </w:tcPr>
          <w:p w:rsidR="00B80817" w:rsidRPr="006F406A" w:rsidRDefault="00B80817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4251" w:type="dxa"/>
          </w:tcPr>
          <w:p w:rsidR="00B80817" w:rsidRPr="006F406A" w:rsidRDefault="00B80817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Централізоване водовідведення</w:t>
            </w:r>
          </w:p>
        </w:tc>
        <w:tc>
          <w:tcPr>
            <w:tcW w:w="1277" w:type="dxa"/>
            <w:vAlign w:val="center"/>
          </w:tcPr>
          <w:p w:rsidR="00B80817" w:rsidRPr="006F406A" w:rsidRDefault="00B80817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 w:rsidRPr="006F406A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B80817" w:rsidRPr="00BC1E54" w:rsidRDefault="00757929" w:rsidP="001D0A5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23</w:t>
            </w:r>
          </w:p>
        </w:tc>
        <w:tc>
          <w:tcPr>
            <w:tcW w:w="1559" w:type="dxa"/>
            <w:vAlign w:val="bottom"/>
          </w:tcPr>
          <w:p w:rsidR="00B80817" w:rsidRPr="006D0E94" w:rsidRDefault="006D0E9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D0E94">
              <w:rPr>
                <w:color w:val="000000"/>
                <w:sz w:val="24"/>
                <w:szCs w:val="24"/>
                <w:lang w:val="uk-UA"/>
              </w:rPr>
              <w:t>449,33</w:t>
            </w:r>
          </w:p>
        </w:tc>
      </w:tr>
      <w:tr w:rsidR="00B80817" w:rsidRPr="006F406A" w:rsidTr="00B80817">
        <w:tc>
          <w:tcPr>
            <w:tcW w:w="534" w:type="dxa"/>
            <w:vAlign w:val="center"/>
          </w:tcPr>
          <w:p w:rsidR="00B80817" w:rsidRPr="006F406A" w:rsidRDefault="00B80817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4251" w:type="dxa"/>
          </w:tcPr>
          <w:p w:rsidR="00B80817" w:rsidRPr="006F406A" w:rsidRDefault="00B80817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Умовно-постійна частина двоставкового тарифу за теплову енергію</w:t>
            </w:r>
          </w:p>
        </w:tc>
        <w:tc>
          <w:tcPr>
            <w:tcW w:w="1277" w:type="dxa"/>
            <w:vAlign w:val="center"/>
          </w:tcPr>
          <w:p w:rsidR="00B80817" w:rsidRPr="006F406A" w:rsidRDefault="00B80817" w:rsidP="0038746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Гкал/год</w:t>
            </w:r>
          </w:p>
        </w:tc>
        <w:tc>
          <w:tcPr>
            <w:tcW w:w="1559" w:type="dxa"/>
            <w:vAlign w:val="center"/>
          </w:tcPr>
          <w:p w:rsidR="00B80817" w:rsidRPr="007A10C0" w:rsidRDefault="00B80817" w:rsidP="00E26403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  <w:r w:rsidRPr="00BC1E54">
              <w:rPr>
                <w:rFonts w:ascii="Times New Roman" w:hAnsi="Times New Roman" w:cs="Times New Roman"/>
                <w:sz w:val="24"/>
                <w:lang w:val="uk-UA"/>
              </w:rPr>
              <w:t>0,083051</w:t>
            </w:r>
          </w:p>
        </w:tc>
        <w:tc>
          <w:tcPr>
            <w:tcW w:w="1559" w:type="dxa"/>
            <w:vAlign w:val="center"/>
          </w:tcPr>
          <w:p w:rsidR="00B80817" w:rsidRPr="006D0E94" w:rsidRDefault="006D0E94" w:rsidP="00B8081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4725,26</w:t>
            </w:r>
          </w:p>
        </w:tc>
      </w:tr>
      <w:tr w:rsidR="00B80817" w:rsidRPr="006F406A" w:rsidTr="005E7D8A">
        <w:tc>
          <w:tcPr>
            <w:tcW w:w="534" w:type="dxa"/>
            <w:vAlign w:val="center"/>
          </w:tcPr>
          <w:p w:rsidR="00B80817" w:rsidRPr="006F406A" w:rsidRDefault="00B80817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4251" w:type="dxa"/>
          </w:tcPr>
          <w:p w:rsidR="00B80817" w:rsidRPr="006F406A" w:rsidRDefault="00B80817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Теплова енергія</w:t>
            </w:r>
          </w:p>
        </w:tc>
        <w:tc>
          <w:tcPr>
            <w:tcW w:w="1277" w:type="dxa"/>
            <w:vAlign w:val="center"/>
          </w:tcPr>
          <w:p w:rsidR="00B80817" w:rsidRPr="006F406A" w:rsidRDefault="00B80817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Гкал</w:t>
            </w:r>
          </w:p>
        </w:tc>
        <w:tc>
          <w:tcPr>
            <w:tcW w:w="1559" w:type="dxa"/>
            <w:vAlign w:val="center"/>
          </w:tcPr>
          <w:p w:rsidR="00B80817" w:rsidRPr="007A10C0" w:rsidRDefault="00B80817" w:rsidP="0038746F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  <w:r w:rsidRPr="00BC1E54">
              <w:rPr>
                <w:rFonts w:ascii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1559" w:type="dxa"/>
            <w:vAlign w:val="bottom"/>
          </w:tcPr>
          <w:p w:rsidR="00B80817" w:rsidRPr="006D0E94" w:rsidRDefault="00B80817">
            <w:pPr>
              <w:jc w:val="center"/>
              <w:rPr>
                <w:color w:val="000000"/>
                <w:sz w:val="24"/>
                <w:szCs w:val="24"/>
              </w:rPr>
            </w:pPr>
            <w:r w:rsidRPr="006D0E94">
              <w:rPr>
                <w:color w:val="000000"/>
              </w:rPr>
              <w:t>0</w:t>
            </w:r>
          </w:p>
        </w:tc>
      </w:tr>
      <w:tr w:rsidR="00B80817" w:rsidRPr="006F406A" w:rsidTr="005E7D8A">
        <w:tc>
          <w:tcPr>
            <w:tcW w:w="534" w:type="dxa"/>
            <w:vAlign w:val="center"/>
          </w:tcPr>
          <w:p w:rsidR="00B80817" w:rsidRPr="006F406A" w:rsidRDefault="00B80817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4251" w:type="dxa"/>
          </w:tcPr>
          <w:p w:rsidR="00B80817" w:rsidRPr="006F406A" w:rsidRDefault="00B80817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ТПВ</w:t>
            </w:r>
          </w:p>
        </w:tc>
        <w:tc>
          <w:tcPr>
            <w:tcW w:w="1277" w:type="dxa"/>
            <w:vAlign w:val="center"/>
          </w:tcPr>
          <w:p w:rsidR="00B80817" w:rsidRPr="00EC2346" w:rsidRDefault="00B80817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B80817" w:rsidRPr="007A10C0" w:rsidRDefault="00B80817" w:rsidP="00533390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  <w:r w:rsidRPr="00BC1E54">
              <w:rPr>
                <w:rFonts w:ascii="Times New Roman" w:hAnsi="Times New Roman" w:cs="Times New Roman"/>
                <w:sz w:val="24"/>
                <w:lang w:val="uk-UA"/>
              </w:rPr>
              <w:t>7,094</w:t>
            </w:r>
          </w:p>
        </w:tc>
        <w:tc>
          <w:tcPr>
            <w:tcW w:w="1559" w:type="dxa"/>
            <w:vAlign w:val="bottom"/>
          </w:tcPr>
          <w:p w:rsidR="00B80817" w:rsidRPr="006D0E94" w:rsidRDefault="00B80817">
            <w:pPr>
              <w:jc w:val="center"/>
              <w:rPr>
                <w:color w:val="000000"/>
                <w:sz w:val="24"/>
                <w:szCs w:val="24"/>
              </w:rPr>
            </w:pPr>
            <w:r w:rsidRPr="006D0E94">
              <w:rPr>
                <w:color w:val="000000"/>
              </w:rPr>
              <w:t>911,33</w:t>
            </w:r>
          </w:p>
        </w:tc>
      </w:tr>
      <w:tr w:rsidR="00B80817" w:rsidRPr="006F406A" w:rsidTr="005E7D8A">
        <w:tc>
          <w:tcPr>
            <w:tcW w:w="534" w:type="dxa"/>
            <w:vAlign w:val="center"/>
          </w:tcPr>
          <w:p w:rsidR="00B80817" w:rsidRPr="006F406A" w:rsidRDefault="00B80817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4251" w:type="dxa"/>
            <w:vAlign w:val="center"/>
          </w:tcPr>
          <w:p w:rsidR="00B80817" w:rsidRDefault="00B80817" w:rsidP="00600DB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Утримання прибудинкових територій</w:t>
            </w:r>
          </w:p>
        </w:tc>
        <w:tc>
          <w:tcPr>
            <w:tcW w:w="1277" w:type="dxa"/>
            <w:vAlign w:val="center"/>
          </w:tcPr>
          <w:p w:rsidR="00B80817" w:rsidRPr="00724ECE" w:rsidRDefault="00B80817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2</w:t>
            </w:r>
          </w:p>
        </w:tc>
        <w:tc>
          <w:tcPr>
            <w:tcW w:w="1559" w:type="dxa"/>
            <w:vAlign w:val="center"/>
          </w:tcPr>
          <w:p w:rsidR="00B80817" w:rsidRPr="00BC1E54" w:rsidRDefault="00B80817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C1E54">
              <w:rPr>
                <w:rFonts w:ascii="Times New Roman" w:hAnsi="Times New Roman" w:cs="Times New Roman"/>
                <w:sz w:val="24"/>
                <w:lang w:val="uk-UA"/>
              </w:rPr>
              <w:t>519,47</w:t>
            </w:r>
          </w:p>
        </w:tc>
        <w:tc>
          <w:tcPr>
            <w:tcW w:w="1559" w:type="dxa"/>
            <w:vAlign w:val="bottom"/>
          </w:tcPr>
          <w:p w:rsidR="00B80817" w:rsidRPr="006D0E94" w:rsidRDefault="00B80817">
            <w:pPr>
              <w:jc w:val="center"/>
              <w:rPr>
                <w:color w:val="000000"/>
                <w:sz w:val="24"/>
                <w:szCs w:val="24"/>
              </w:rPr>
            </w:pPr>
            <w:r w:rsidRPr="006D0E94">
              <w:rPr>
                <w:color w:val="000000"/>
              </w:rPr>
              <w:t>1784,13</w:t>
            </w:r>
          </w:p>
        </w:tc>
      </w:tr>
      <w:tr w:rsidR="00B80817" w:rsidRPr="006F406A" w:rsidTr="006B0952">
        <w:tc>
          <w:tcPr>
            <w:tcW w:w="534" w:type="dxa"/>
            <w:vAlign w:val="center"/>
          </w:tcPr>
          <w:p w:rsidR="00B80817" w:rsidRDefault="00B80817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4251" w:type="dxa"/>
            <w:vAlign w:val="center"/>
          </w:tcPr>
          <w:p w:rsidR="00B80817" w:rsidRDefault="00B80817" w:rsidP="00600DB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Газ  природний  (з розподілом)</w:t>
            </w:r>
          </w:p>
        </w:tc>
        <w:tc>
          <w:tcPr>
            <w:tcW w:w="1277" w:type="dxa"/>
            <w:vAlign w:val="center"/>
          </w:tcPr>
          <w:p w:rsidR="00B80817" w:rsidRPr="00DB645F" w:rsidRDefault="00B80817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B80817" w:rsidRPr="00BC1E54" w:rsidRDefault="00B80817" w:rsidP="00685FB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C1E54">
              <w:rPr>
                <w:rFonts w:ascii="Times New Roman" w:hAnsi="Times New Roman" w:cs="Times New Roman"/>
                <w:sz w:val="24"/>
                <w:lang w:val="uk-UA"/>
              </w:rPr>
              <w:t>0,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01649</w:t>
            </w:r>
          </w:p>
        </w:tc>
        <w:tc>
          <w:tcPr>
            <w:tcW w:w="1559" w:type="dxa"/>
            <w:vAlign w:val="center"/>
          </w:tcPr>
          <w:p w:rsidR="00B80817" w:rsidRPr="005F652B" w:rsidRDefault="00B80817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F652B">
              <w:rPr>
                <w:color w:val="000000"/>
                <w:highlight w:val="yellow"/>
              </w:rPr>
              <w:t>311,98</w:t>
            </w:r>
          </w:p>
        </w:tc>
      </w:tr>
      <w:tr w:rsidR="006F406A" w:rsidRPr="006F406A" w:rsidTr="00724ECE">
        <w:trPr>
          <w:trHeight w:val="423"/>
        </w:trPr>
        <w:tc>
          <w:tcPr>
            <w:tcW w:w="7621" w:type="dxa"/>
            <w:gridSpan w:val="4"/>
            <w:vAlign w:val="center"/>
          </w:tcPr>
          <w:p w:rsidR="006F406A" w:rsidRPr="006F406A" w:rsidRDefault="006F406A" w:rsidP="00724ECE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b/>
                <w:sz w:val="24"/>
                <w:lang w:val="uk-UA"/>
              </w:rPr>
              <w:t>ВСЬОГО</w:t>
            </w:r>
          </w:p>
        </w:tc>
        <w:tc>
          <w:tcPr>
            <w:tcW w:w="1559" w:type="dxa"/>
            <w:vAlign w:val="center"/>
          </w:tcPr>
          <w:p w:rsidR="00B80817" w:rsidRDefault="00685FB8" w:rsidP="00B80817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</w:t>
            </w:r>
            <w:r w:rsidR="00B80817">
              <w:rPr>
                <w:rFonts w:ascii="Times New Roman" w:hAnsi="Times New Roman" w:cs="Times New Roman"/>
                <w:b/>
                <w:sz w:val="24"/>
                <w:lang w:val="uk-UA"/>
              </w:rPr>
              <w:t>7883,04</w:t>
            </w:r>
          </w:p>
          <w:p w:rsidR="00C874B8" w:rsidRPr="006F406A" w:rsidRDefault="00C874B8" w:rsidP="006B0952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</w:tbl>
    <w:p w:rsidR="00661AEB" w:rsidRDefault="00661AEB" w:rsidP="006F406A">
      <w:pPr>
        <w:rPr>
          <w:rFonts w:ascii="Times New Roman" w:hAnsi="Times New Roman" w:cs="Times New Roman"/>
          <w:sz w:val="24"/>
          <w:lang w:val="uk-UA"/>
        </w:rPr>
      </w:pPr>
    </w:p>
    <w:p w:rsidR="00724ECE" w:rsidRPr="00724ECE" w:rsidRDefault="00724ECE" w:rsidP="006F406A">
      <w:pPr>
        <w:rPr>
          <w:rFonts w:ascii="Times New Roman" w:hAnsi="Times New Roman" w:cs="Times New Roman"/>
          <w:sz w:val="24"/>
          <w:lang w:val="uk-UA"/>
        </w:rPr>
      </w:pPr>
    </w:p>
    <w:p w:rsidR="006F406A" w:rsidRPr="00B451D7" w:rsidRDefault="00B451D7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Директор КП «ЦМА №171» ММР ЗО                                            Н. Доломан</w:t>
      </w:r>
    </w:p>
    <w:sectPr w:rsidR="006F406A" w:rsidRPr="00B451D7" w:rsidSect="00661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3E7" w:rsidRDefault="004163E7" w:rsidP="00436556">
      <w:pPr>
        <w:spacing w:after="0" w:line="240" w:lineRule="auto"/>
      </w:pPr>
      <w:r>
        <w:separator/>
      </w:r>
    </w:p>
  </w:endnote>
  <w:endnote w:type="continuationSeparator" w:id="1">
    <w:p w:rsidR="004163E7" w:rsidRDefault="004163E7" w:rsidP="0043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3E7" w:rsidRDefault="004163E7" w:rsidP="00436556">
      <w:pPr>
        <w:spacing w:after="0" w:line="240" w:lineRule="auto"/>
      </w:pPr>
      <w:r>
        <w:separator/>
      </w:r>
    </w:p>
  </w:footnote>
  <w:footnote w:type="continuationSeparator" w:id="1">
    <w:p w:rsidR="004163E7" w:rsidRDefault="004163E7" w:rsidP="00436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556"/>
    <w:rsid w:val="000025CC"/>
    <w:rsid w:val="00051059"/>
    <w:rsid w:val="00092873"/>
    <w:rsid w:val="000A7979"/>
    <w:rsid w:val="000C1DA1"/>
    <w:rsid w:val="000E0D44"/>
    <w:rsid w:val="000E20E6"/>
    <w:rsid w:val="000E5F42"/>
    <w:rsid w:val="000F7F53"/>
    <w:rsid w:val="0010437C"/>
    <w:rsid w:val="0011516B"/>
    <w:rsid w:val="0012660F"/>
    <w:rsid w:val="001471E0"/>
    <w:rsid w:val="00163D73"/>
    <w:rsid w:val="00172993"/>
    <w:rsid w:val="001967FA"/>
    <w:rsid w:val="00196934"/>
    <w:rsid w:val="00196D09"/>
    <w:rsid w:val="001A78AA"/>
    <w:rsid w:val="001D0A5F"/>
    <w:rsid w:val="0026215D"/>
    <w:rsid w:val="00283CC3"/>
    <w:rsid w:val="002940D4"/>
    <w:rsid w:val="002D1798"/>
    <w:rsid w:val="002D7BC0"/>
    <w:rsid w:val="00317C9F"/>
    <w:rsid w:val="00323FCC"/>
    <w:rsid w:val="00362624"/>
    <w:rsid w:val="0038746F"/>
    <w:rsid w:val="003F3A3B"/>
    <w:rsid w:val="003F7F95"/>
    <w:rsid w:val="004163E7"/>
    <w:rsid w:val="00425EEB"/>
    <w:rsid w:val="00436556"/>
    <w:rsid w:val="00463F98"/>
    <w:rsid w:val="004F4582"/>
    <w:rsid w:val="005207E1"/>
    <w:rsid w:val="0052538D"/>
    <w:rsid w:val="00533390"/>
    <w:rsid w:val="00564CC4"/>
    <w:rsid w:val="00572FB1"/>
    <w:rsid w:val="00582A51"/>
    <w:rsid w:val="005D6CDA"/>
    <w:rsid w:val="005F652B"/>
    <w:rsid w:val="00600DB5"/>
    <w:rsid w:val="00654DD3"/>
    <w:rsid w:val="00661AEB"/>
    <w:rsid w:val="00674C72"/>
    <w:rsid w:val="00683661"/>
    <w:rsid w:val="00685FB8"/>
    <w:rsid w:val="00687A03"/>
    <w:rsid w:val="006A54FF"/>
    <w:rsid w:val="006B0952"/>
    <w:rsid w:val="006D0E94"/>
    <w:rsid w:val="006F228A"/>
    <w:rsid w:val="006F406A"/>
    <w:rsid w:val="00721562"/>
    <w:rsid w:val="00724ECE"/>
    <w:rsid w:val="007415BC"/>
    <w:rsid w:val="00757929"/>
    <w:rsid w:val="00793C16"/>
    <w:rsid w:val="007A10C0"/>
    <w:rsid w:val="007B0449"/>
    <w:rsid w:val="007B2DA3"/>
    <w:rsid w:val="007E2B81"/>
    <w:rsid w:val="00885AEB"/>
    <w:rsid w:val="00887BBF"/>
    <w:rsid w:val="00904EBC"/>
    <w:rsid w:val="00912695"/>
    <w:rsid w:val="00925B92"/>
    <w:rsid w:val="00950909"/>
    <w:rsid w:val="009C6388"/>
    <w:rsid w:val="009D2C2E"/>
    <w:rsid w:val="00A174B5"/>
    <w:rsid w:val="00A726DB"/>
    <w:rsid w:val="00A95EA2"/>
    <w:rsid w:val="00AA4BB4"/>
    <w:rsid w:val="00AB3DE9"/>
    <w:rsid w:val="00AB3FF2"/>
    <w:rsid w:val="00AE3D91"/>
    <w:rsid w:val="00AE467E"/>
    <w:rsid w:val="00AF1C0C"/>
    <w:rsid w:val="00AF4613"/>
    <w:rsid w:val="00B20F06"/>
    <w:rsid w:val="00B451D7"/>
    <w:rsid w:val="00B4612E"/>
    <w:rsid w:val="00B509B0"/>
    <w:rsid w:val="00B80817"/>
    <w:rsid w:val="00B867A8"/>
    <w:rsid w:val="00BB1600"/>
    <w:rsid w:val="00BC1E54"/>
    <w:rsid w:val="00C245C5"/>
    <w:rsid w:val="00C6318E"/>
    <w:rsid w:val="00C81839"/>
    <w:rsid w:val="00C874B8"/>
    <w:rsid w:val="00CE0D61"/>
    <w:rsid w:val="00D15A08"/>
    <w:rsid w:val="00D25386"/>
    <w:rsid w:val="00D30943"/>
    <w:rsid w:val="00D52FF1"/>
    <w:rsid w:val="00D91DF0"/>
    <w:rsid w:val="00DA3080"/>
    <w:rsid w:val="00DA405B"/>
    <w:rsid w:val="00DA52F8"/>
    <w:rsid w:val="00DA5AC6"/>
    <w:rsid w:val="00DB1451"/>
    <w:rsid w:val="00DB645F"/>
    <w:rsid w:val="00DC4C70"/>
    <w:rsid w:val="00DF1013"/>
    <w:rsid w:val="00DF74F8"/>
    <w:rsid w:val="00E07892"/>
    <w:rsid w:val="00E26403"/>
    <w:rsid w:val="00E27433"/>
    <w:rsid w:val="00E31E66"/>
    <w:rsid w:val="00E4019E"/>
    <w:rsid w:val="00E638E0"/>
    <w:rsid w:val="00E73937"/>
    <w:rsid w:val="00EC2346"/>
    <w:rsid w:val="00F03EE0"/>
    <w:rsid w:val="00F149AA"/>
    <w:rsid w:val="00FC1125"/>
    <w:rsid w:val="00FC30C3"/>
    <w:rsid w:val="00FD5678"/>
    <w:rsid w:val="00FE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5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36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6556"/>
  </w:style>
  <w:style w:type="paragraph" w:styleId="a6">
    <w:name w:val="footer"/>
    <w:basedOn w:val="a"/>
    <w:link w:val="a7"/>
    <w:uiPriority w:val="99"/>
    <w:semiHidden/>
    <w:unhideWhenUsed/>
    <w:rsid w:val="00436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6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48</cp:revision>
  <cp:lastPrinted>2020-05-25T11:23:00Z</cp:lastPrinted>
  <dcterms:created xsi:type="dcterms:W3CDTF">2019-09-18T10:15:00Z</dcterms:created>
  <dcterms:modified xsi:type="dcterms:W3CDTF">2020-11-04T10:24:00Z</dcterms:modified>
</cp:coreProperties>
</file>