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7C" w:rsidRPr="0013117C" w:rsidRDefault="0013117C" w:rsidP="0013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117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5455" cy="661035"/>
            <wp:effectExtent l="0" t="0" r="0" b="571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13117C" w:rsidRPr="0013117C" w:rsidRDefault="0013117C" w:rsidP="00131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13117C" w:rsidRDefault="0013117C" w:rsidP="00131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3117C" w:rsidRPr="0013117C" w:rsidRDefault="0013117C" w:rsidP="0013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17C" w:rsidRPr="0013117C" w:rsidRDefault="0013117C" w:rsidP="0013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17C" w:rsidRPr="0013117C" w:rsidRDefault="00D42AC9" w:rsidP="00131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117C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17C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250/6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соціального житла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13117C" w:rsidRDefault="0013117C" w:rsidP="001311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громадян, </w:t>
      </w:r>
      <w:r w:rsidRPr="001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Україні»,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Мелітопольської міської ради Запорізької області VII скликання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5/5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затвердження міської програми «Забезпечення житлом дітей-сиріт та дітей, позбавлених батьківського піклування, а також осіб з їх числа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роки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Мелітополі», відповідно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42, 43 Житлового кодексу УРСР та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37, 38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Запорізької області </w:t>
      </w:r>
    </w:p>
    <w:p w:rsidR="0013117C" w:rsidRPr="0013117C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A43F33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13117C" w:rsidRPr="00A41FB8" w:rsidRDefault="0013117C" w:rsidP="0013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A41FB8" w:rsidRDefault="0013117C" w:rsidP="00A4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Надати соціальну однокімнатну упорядковану квартиру № </w:t>
      </w:r>
      <w:r w:rsidR="00B621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B621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621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житловою площею 17,8 м</w:t>
      </w:r>
      <w:r w:rsidRPr="00A41F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Білоусу Євгену Олександровичу на склад сім’ї </w:t>
      </w:r>
      <w:r w:rsidR="00B621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FB8" w:rsidRPr="00A41FB8" w:rsidRDefault="0013117C" w:rsidP="00A4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FB8" w:rsidRPr="00A41FB8">
        <w:rPr>
          <w:rFonts w:ascii="Times New Roman" w:hAnsi="Times New Roman" w:cs="Times New Roman"/>
          <w:sz w:val="28"/>
          <w:szCs w:val="28"/>
        </w:rPr>
        <w:t>2. Територіальному центру соціального обслуговування Мелітопольської міської ради Запорізької області укласти Догов</w:t>
      </w:r>
      <w:r w:rsidR="00771273">
        <w:rPr>
          <w:rFonts w:ascii="Times New Roman" w:hAnsi="Times New Roman" w:cs="Times New Roman"/>
          <w:sz w:val="28"/>
          <w:szCs w:val="28"/>
        </w:rPr>
        <w:t>і</w:t>
      </w:r>
      <w:r w:rsidR="00A41FB8" w:rsidRPr="00A41FB8">
        <w:rPr>
          <w:rFonts w:ascii="Times New Roman" w:hAnsi="Times New Roman" w:cs="Times New Roman"/>
          <w:sz w:val="28"/>
          <w:szCs w:val="28"/>
        </w:rPr>
        <w:t>р найму з вищезазначен</w:t>
      </w:r>
      <w:r w:rsidR="00771273">
        <w:rPr>
          <w:rFonts w:ascii="Times New Roman" w:hAnsi="Times New Roman" w:cs="Times New Roman"/>
          <w:sz w:val="28"/>
          <w:szCs w:val="28"/>
        </w:rPr>
        <w:t>им</w:t>
      </w:r>
      <w:r w:rsidR="00A41FB8" w:rsidRPr="00A41FB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771273">
        <w:rPr>
          <w:rFonts w:ascii="Times New Roman" w:hAnsi="Times New Roman" w:cs="Times New Roman"/>
          <w:sz w:val="28"/>
          <w:szCs w:val="28"/>
        </w:rPr>
        <w:t>ином</w:t>
      </w:r>
      <w:r w:rsidR="00A41FB8" w:rsidRPr="00A41FB8">
        <w:rPr>
          <w:rFonts w:ascii="Times New Roman" w:hAnsi="Times New Roman" w:cs="Times New Roman"/>
          <w:sz w:val="28"/>
          <w:szCs w:val="28"/>
        </w:rPr>
        <w:t>.</w:t>
      </w:r>
    </w:p>
    <w:p w:rsidR="0013117C" w:rsidRPr="00A41FB8" w:rsidRDefault="0013117C" w:rsidP="00A41F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13117C" w:rsidRPr="00A41FB8" w:rsidRDefault="0013117C" w:rsidP="0013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B8" w:rsidRDefault="00A41FB8" w:rsidP="00A4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B621F0" w:rsidRDefault="00B621F0" w:rsidP="00A4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F0" w:rsidRPr="00B621F0" w:rsidRDefault="00B621F0" w:rsidP="00A4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A41FB8" w:rsidRPr="004C3063" w:rsidRDefault="00A41FB8" w:rsidP="00A41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62FA3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21F0"/>
    <w:rsid w:val="00B66A3E"/>
    <w:rsid w:val="00C31587"/>
    <w:rsid w:val="00CE653E"/>
    <w:rsid w:val="00D42AC9"/>
    <w:rsid w:val="00D46E47"/>
    <w:rsid w:val="00D76F64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618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C59F-E4D6-4859-8344-F143F2F4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2021-08-28T08:55:00Z</dcterms:modified>
</cp:coreProperties>
</file>