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70" w:rsidRPr="005F7070" w:rsidRDefault="005F7070" w:rsidP="005F707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5F7070" w:rsidRPr="005F7070" w:rsidRDefault="005F7070" w:rsidP="005F7070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F7070" w:rsidRPr="005F7070" w:rsidRDefault="005F7070" w:rsidP="005F7070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5F7070" w:rsidRPr="005F7070" w:rsidRDefault="005F7070" w:rsidP="005F707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5F7070" w:rsidRP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№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221/3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43C46" w:rsidRPr="00FD25C5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CA5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оновленого </w:t>
      </w: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складу постійної комісії із розв’язання проблемних питань забезпечення житлових прав</w:t>
      </w:r>
      <w:r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мешканців гуртожитків на житло</w:t>
      </w:r>
      <w:r w:rsidR="00FD25C5"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втрату чинності рішення виконавчого комітету Мелітопольської міської ради Запорізької області від 27.12.2018 № 288/4</w:t>
      </w:r>
    </w:p>
    <w:p w:rsidR="00A43C46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законами України «Про місцеве самоврядування в Україні», «</w:t>
      </w:r>
      <w:r w:rsidRPr="005F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забезпечення реалізації житлових прав мешканців гуртожитків»,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Указом Президента України від 24.11.2008 № 1073/2008 «Про заходи щодо забезпечення житлових прав мешканців гуртожитків», розпорядженням голови Запорізької обласної державної адміністрації від 04.12.2008 № 454 «Про створення обласної комісії із розв’язання проблемних питань забезпечення житлових прав мешканців гуртожитків на житло», з метою забезпечення житлових прав мешканців гуртожитків, виконавчий комітет Мелітопольської міської ради Запорізької</w:t>
      </w:r>
      <w:r w:rsidRPr="005F707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</w:p>
    <w:p w:rsidR="005F7070" w:rsidRPr="005F7070" w:rsidRDefault="005F7070" w:rsidP="005F7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7070" w:rsidRPr="009B229B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D25C5" w:rsidRDefault="005F7070" w:rsidP="00FD25C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оновлений 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постійної комісії із розв’язання проблемних питань забезпечення житлових прав мешканців гуртожитків на житло згідно з додатком.</w:t>
      </w:r>
    </w:p>
    <w:p w:rsidR="00FD25C5" w:rsidRPr="00FD25C5" w:rsidRDefault="00FD25C5" w:rsidP="00FD25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таким, що втратило чинність рішення виконавчого комітету Мелітопольської міської ради Запорізької області від 27.12.2018 № 288/4 «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складу постійної комісії із розв’язання проблемних питань забезпечення житлових прав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 гуртожитків на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</w:t>
      </w:r>
      <w:r w:rsidR="009B2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на заступника міського голови з питань діяльності виконавчих органів ради </w:t>
      </w:r>
      <w:r w:rsid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Судакова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5C5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РОМАНОВ</w:t>
      </w:r>
    </w:p>
    <w:p w:rsidR="005F7070" w:rsidRP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25C5" w:rsidRDefault="00FD25C5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 до рішення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виконавчого комітету Мелітопольської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Запорізької області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="0056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31.10.2019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6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221/3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Склад </w:t>
      </w: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постійної комісії із  розв'язання  проблемних питань  забезпечення житлових прав мешканців гуртожитків на житло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Судаков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заступник міського голови з питань діяльності</w:t>
      </w: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Ігор Ігорович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виконавчих органів ради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Касярум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КП “Мелітопольське міжміське бюро</w:t>
      </w:r>
    </w:p>
    <w:p w:rsidR="005F7070" w:rsidRPr="005F7070" w:rsidRDefault="005F7070" w:rsidP="009B229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Сергій Олександрович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технічної інвентаризації”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Мелітопольської міської ради Запорізької області;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Котлов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начальник управління комунальною власністю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Дмитро Геннадійович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Мелітопольської міської ради 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Єремеєва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виконуючий 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обов’язки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управління </w:t>
      </w:r>
    </w:p>
    <w:p w:rsidR="005F7070" w:rsidRPr="005F7070" w:rsidRDefault="00FD25C5" w:rsidP="009B229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Ольга Володимирівна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2F423D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правового забезпечення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виконавчого комітету Мелітопольської 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9B229B" w:rsidRP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спеціаліст;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Воробйова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начальник відділу - державний реєстратор відділу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Катерина Олександрівна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реєстрації виконавчого комітету Мелітопольської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Седляр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головний спеціаліст відділу  реєстрації </w:t>
      </w:r>
    </w:p>
    <w:p w:rsidR="005F7070" w:rsidRPr="005F7070" w:rsidRDefault="005F7070" w:rsidP="005F707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Світлана Валеріївна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виконавчого комітету Мелітопольської міської ради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Бесперстова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управління містобудування</w:t>
      </w:r>
    </w:p>
    <w:p w:rsidR="005F7070" w:rsidRPr="005F7070" w:rsidRDefault="005F7070" w:rsidP="005F707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Олена Вікторівна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та архітектури виконавчого комітету Мелітопольської 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У разі відсутності будь-кого з членів комісії, участь у комісії можуть брати особи, які виконують їх обов'язки.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реєстрації –</w:t>
      </w:r>
    </w:p>
    <w:p w:rsidR="005F7070" w:rsidRPr="005F7070" w:rsidRDefault="005F7070" w:rsidP="005F7070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реєстратор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</w:t>
      </w:r>
      <w:r w:rsidR="000F1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атерина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ВОРОБЙОВА</w:t>
      </w:r>
    </w:p>
    <w:sectPr w:rsidR="005F7070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0F7A79"/>
    <w:rsid w:val="0026326E"/>
    <w:rsid w:val="002823E7"/>
    <w:rsid w:val="00294967"/>
    <w:rsid w:val="00295A0D"/>
    <w:rsid w:val="002D348C"/>
    <w:rsid w:val="002F423D"/>
    <w:rsid w:val="003413F8"/>
    <w:rsid w:val="004318B6"/>
    <w:rsid w:val="004C3063"/>
    <w:rsid w:val="00567CDC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A5151"/>
    <w:rsid w:val="00CE45C3"/>
    <w:rsid w:val="00D33BBC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CFF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F57A-767B-4C0C-B90A-E14C3E19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2021-08-27T11:49:00Z</dcterms:modified>
</cp:coreProperties>
</file>