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82" w:rsidRDefault="00171E5E">
      <w:pPr>
        <w:widowControl/>
        <w:jc w:val="center"/>
      </w:pPr>
      <w:r>
        <w:rPr>
          <w:noProof/>
          <w:lang w:val="uk-UA" w:eastAsia="uk-UA" w:bidi="ar-S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82" w:rsidRDefault="00171E5E">
      <w:pPr>
        <w:pStyle w:val="4H4p4s4444r442"/>
        <w:spacing w:before="0" w:after="0"/>
        <w:rPr>
          <w:bCs w:val="0"/>
        </w:rPr>
      </w:pPr>
      <w:r>
        <w:rPr>
          <w:bCs w:val="0"/>
        </w:rPr>
        <w:t xml:space="preserve">УКРАЇНА </w:t>
      </w:r>
    </w:p>
    <w:p w:rsidR="00985682" w:rsidRDefault="00171E5E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ВИКОНАВЧИЙ КОМІТЕТ</w:t>
      </w:r>
    </w:p>
    <w:p w:rsidR="00985682" w:rsidRDefault="00171E5E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МЕЛІТОПОЛЬСЬКОЇ  МІСЬКОЇ  РАДИ</w:t>
      </w:r>
    </w:p>
    <w:p w:rsidR="00985682" w:rsidRDefault="00171E5E">
      <w:pPr>
        <w:pStyle w:val="4H4p4s4444r442"/>
        <w:spacing w:before="0" w:after="0"/>
        <w:rPr>
          <w:bCs w:val="0"/>
        </w:rPr>
      </w:pPr>
      <w:r>
        <w:rPr>
          <w:bCs w:val="0"/>
        </w:rPr>
        <w:t>Запорізької області</w:t>
      </w:r>
    </w:p>
    <w:p w:rsidR="00985682" w:rsidRDefault="00985682">
      <w:pPr>
        <w:widowControl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985682" w:rsidRDefault="00171E5E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 w:bidi="ar-SA"/>
        </w:rPr>
        <w:t>Р І Ш Е Н Н Я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84"/>
        <w:gridCol w:w="3279"/>
        <w:gridCol w:w="3291"/>
      </w:tblGrid>
      <w:tr w:rsidR="0098568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5682" w:rsidRPr="004B28DE" w:rsidRDefault="004B28DE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  <w:r w:rsidRPr="004B28D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>26.09.2019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5682" w:rsidRPr="004B28DE" w:rsidRDefault="00985682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5682" w:rsidRPr="004B28DE" w:rsidRDefault="00171E5E" w:rsidP="004B28DE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  <w:r w:rsidRPr="004B28D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 xml:space="preserve">№ </w:t>
            </w:r>
            <w:r w:rsidR="004B28DE" w:rsidRPr="004B28D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>194</w:t>
            </w:r>
          </w:p>
        </w:tc>
      </w:tr>
    </w:tbl>
    <w:p w:rsidR="00985682" w:rsidRDefault="00985682">
      <w:pPr>
        <w:widowControl/>
        <w:spacing w:line="360" w:lineRule="auto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985682" w:rsidRDefault="00171E5E">
      <w:pPr>
        <w:widowControl/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 xml:space="preserve">Про затвердження мережі </w:t>
      </w:r>
      <w:r w:rsidR="00921709"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>закладів освіти</w:t>
      </w:r>
    </w:p>
    <w:p w:rsidR="00985682" w:rsidRDefault="00171E5E">
      <w:pPr>
        <w:widowControl/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>м.Мелітополя на 201</w:t>
      </w:r>
      <w:r w:rsidR="00BC4607"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>9</w:t>
      </w:r>
      <w:r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>/20</w:t>
      </w:r>
      <w:r w:rsidR="00BC4607"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>20</w:t>
      </w:r>
      <w:r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 xml:space="preserve"> навчальний рік</w:t>
      </w:r>
    </w:p>
    <w:p w:rsidR="00985682" w:rsidRDefault="00985682">
      <w:pPr>
        <w:widowControl/>
        <w:tabs>
          <w:tab w:val="left" w:pos="2268"/>
        </w:tabs>
        <w:jc w:val="both"/>
        <w:rPr>
          <w:rFonts w:ascii="Times New Roman" w:hAnsi="Times New Roman" w:cs="Times New Roman"/>
          <w:sz w:val="27"/>
          <w:szCs w:val="27"/>
          <w:lang w:val="uk-UA" w:eastAsia="ru-RU" w:bidi="ar-SA"/>
        </w:rPr>
      </w:pPr>
    </w:p>
    <w:p w:rsidR="00985682" w:rsidRDefault="00171E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Керуючись законами України «Про місцеве самоврядування в Україні», «Про освіту», «Про загальну середню освіту», «Про дошкільну освіту», «Про позашкільну освіту», з метою забезпечення </w:t>
      </w:r>
      <w:r>
        <w:rPr>
          <w:rFonts w:ascii="Times New Roman" w:hAnsi="Times New Roman" w:cs="Times New Roman"/>
          <w:bCs/>
          <w:sz w:val="28"/>
          <w:szCs w:val="28"/>
          <w:lang w:val="uk-UA" w:eastAsia="ru-RU" w:bidi="ar-SA"/>
        </w:rPr>
        <w:t>конституційного права громадян на освіту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 виконавчий комітет Мелітопольської міської ради Запорізької області</w:t>
      </w:r>
    </w:p>
    <w:p w:rsidR="00985682" w:rsidRDefault="00985682">
      <w:pPr>
        <w:widowControl/>
        <w:tabs>
          <w:tab w:val="left" w:pos="2268"/>
        </w:tabs>
        <w:jc w:val="both"/>
        <w:rPr>
          <w:rFonts w:ascii="Times New Roman" w:hAnsi="Times New Roman" w:cs="Times New Roman"/>
          <w:sz w:val="27"/>
          <w:szCs w:val="27"/>
          <w:lang w:val="uk-UA" w:eastAsia="ru-RU" w:bidi="ar-SA"/>
        </w:rPr>
      </w:pPr>
    </w:p>
    <w:p w:rsidR="00985682" w:rsidRDefault="00171E5E">
      <w:pPr>
        <w:widowControl/>
        <w:tabs>
          <w:tab w:val="left" w:pos="2268"/>
        </w:tabs>
        <w:rPr>
          <w:rFonts w:ascii="Times New Roman" w:hAnsi="Times New Roman" w:cs="Times New Roman"/>
          <w:spacing w:val="40"/>
          <w:sz w:val="27"/>
          <w:szCs w:val="27"/>
          <w:lang w:val="uk-UA" w:eastAsia="ru-RU" w:bidi="ar-SA"/>
        </w:rPr>
      </w:pPr>
      <w:r>
        <w:rPr>
          <w:rFonts w:ascii="Times New Roman" w:hAnsi="Times New Roman" w:cs="Times New Roman"/>
          <w:spacing w:val="40"/>
          <w:sz w:val="27"/>
          <w:szCs w:val="27"/>
          <w:lang w:val="uk-UA" w:eastAsia="ru-RU" w:bidi="ar-SA"/>
        </w:rPr>
        <w:t>ВИРІШИВ:</w:t>
      </w:r>
    </w:p>
    <w:p w:rsidR="00985682" w:rsidRDefault="00171E5E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1. Затвердити на 201</w:t>
      </w:r>
      <w:r w:rsidR="00BC460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/20</w:t>
      </w:r>
      <w:r w:rsidR="00BC460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навчальний рік мережу денних загальноосвітніх  навчальних закладів  у кількості 22:</w:t>
      </w:r>
    </w:p>
    <w:p w:rsidR="00985682" w:rsidRDefault="00171E5E">
      <w:pPr>
        <w:widowControl/>
        <w:tabs>
          <w:tab w:val="left" w:pos="4962"/>
        </w:tabs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загальноосвітні школи І ступеня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E255E9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- </w:t>
      </w:r>
      <w:r w:rsidRPr="00BC4607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tabs>
          <w:tab w:val="left" w:pos="5220"/>
        </w:tabs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загальноосвітні школи І-ІІІ ступенів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E255E9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- 12;</w:t>
      </w:r>
    </w:p>
    <w:p w:rsidR="00985682" w:rsidRDefault="00171E5E">
      <w:pPr>
        <w:widowControl/>
        <w:suppressAutoHyphens w:val="0"/>
        <w:ind w:left="30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спеціалізовані школи І-ІІІ ступенів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E255E9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- 2;</w:t>
      </w:r>
    </w:p>
    <w:p w:rsidR="00E255E9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ліцеї зі структурою:</w:t>
      </w:r>
    </w:p>
    <w:p w:rsidR="00985682" w:rsidRDefault="00E255E9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ЗОШ І ступеня, ЗОШ ІІ ступеня, ліцей ІІІ ступеня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- 1;</w:t>
      </w:r>
    </w:p>
    <w:p w:rsidR="00985682" w:rsidRDefault="00E255E9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ЗОШ ІІ ступеня, ліцей ІІІ ступеня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- 3;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навчально-виховний комплекс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- 1.</w:t>
      </w:r>
    </w:p>
    <w:p w:rsidR="008C56EA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 2. В ЗОШ №№ 2, 7,</w:t>
      </w:r>
      <w:r w:rsidR="003012B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11,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3012B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13, СШ № 25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додатково 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bidi="ar-SA"/>
        </w:rPr>
        <w:t>відкрити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 по одному інклюзивному класу; </w:t>
      </w:r>
    </w:p>
    <w:p w:rsidR="008C56EA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в ЗОШ № </w:t>
      </w:r>
      <w:r w:rsidR="003012BD">
        <w:rPr>
          <w:rFonts w:ascii="Times New Roman" w:eastAsia="Calibri" w:hAnsi="Times New Roman" w:cs="Times New Roman"/>
          <w:sz w:val="28"/>
          <w:szCs w:val="28"/>
          <w:lang w:val="uk-UA" w:bidi="ar-SA"/>
        </w:rPr>
        <w:t>4, 6, 8, НВК № 16, СШ № 23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</w:t>
      </w:r>
      <w:r w:rsidR="008C56EA">
        <w:rPr>
          <w:rFonts w:ascii="Times New Roman" w:eastAsia="Calibri" w:hAnsi="Times New Roman" w:cs="Times New Roman"/>
          <w:sz w:val="28"/>
          <w:szCs w:val="28"/>
          <w:lang w:val="uk-UA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</w:t>
      </w:r>
      <w:r w:rsidR="003012BD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>два інклюзивних класи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; </w:t>
      </w:r>
    </w:p>
    <w:p w:rsidR="008C56EA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в </w:t>
      </w:r>
      <w:r w:rsidR="003012BD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ЗОШ № 22 – чотири </w:t>
      </w:r>
      <w:r w:rsidR="003012BD" w:rsidRPr="003012BD">
        <w:rPr>
          <w:rFonts w:ascii="Times New Roman" w:eastAsia="Calibri" w:hAnsi="Times New Roman" w:cs="Times New Roman"/>
          <w:sz w:val="28"/>
          <w:szCs w:val="28"/>
          <w:lang w:val="uk-UA" w:bidi="ar-SA"/>
        </w:rPr>
        <w:t>інклюзивних класи</w:t>
      </w:r>
      <w:r w:rsidR="003012BD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; </w:t>
      </w:r>
    </w:p>
    <w:p w:rsidR="00985682" w:rsidRDefault="003012BD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>в</w:t>
      </w:r>
      <w:r w:rsidR="00171E5E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ЗОШ № </w:t>
      </w:r>
      <w:r w:rsidR="00171E5E" w:rsidRPr="00374B91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24 </w:t>
      </w:r>
      <w:r w:rsidR="008C56EA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– 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bidi="ar-S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>дин</w:t>
      </w:r>
      <w:r w:rsidR="00171E5E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спеціальн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>ий</w:t>
      </w:r>
      <w:r w:rsidR="00171E5E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клас для дітей із затримкою психічного розвитку.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  3. За даними, які надані закладами загальної середньої освіти станом на 05.09.201</w:t>
      </w:r>
      <w:r w:rsidR="009C4DBF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 затвердити в денних загальноосвітніх школах: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комплекти 1-11 класів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- 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34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учнів - 1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 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090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з них:</w:t>
      </w:r>
    </w:p>
    <w:p w:rsidR="00985682" w:rsidRDefault="00171E5E">
      <w:pPr>
        <w:widowControl/>
        <w:suppressAutoHyphens w:val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комплекти 1- 4 класів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198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учнів 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 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855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інклюзивний клас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учнів 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674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спеціальний клас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учнів 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комплекти 5- 9 класів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- 243,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учнів - 6 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856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інклюзив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ний клас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учнів 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142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комплекти 10-11 класів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- 5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учнів - 1 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513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.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 них: </w:t>
      </w:r>
    </w:p>
    <w:p w:rsidR="008C56EA" w:rsidRDefault="00171E5E" w:rsidP="008C56EA">
      <w:pPr>
        <w:widowControl/>
        <w:suppressAutoHyphens w:val="0"/>
        <w:ind w:left="720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 загальноосвітніх школах І ступеня:</w:t>
      </w:r>
    </w:p>
    <w:p w:rsidR="00985682" w:rsidRDefault="00171E5E" w:rsidP="008C56EA">
      <w:pPr>
        <w:widowControl/>
        <w:suppressAutoHyphens w:val="0"/>
        <w:ind w:left="720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lastRenderedPageBreak/>
        <w:t xml:space="preserve">ЗОШ № 2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03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інклюзивних класи,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76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спеціальний клас,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3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12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3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17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10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30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 загальноосвітніх школах І-ІІІ ступеня: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27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8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1 спеціальний клас,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№4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1006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інклюзивних клас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114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6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4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7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35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10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8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23 класи,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6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46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DF45A8" w:rsidRDefault="00DF45A8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інклюзивни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х</w:t>
      </w: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54</w:t>
      </w: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11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5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9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57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D8041D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13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518 учнів;</w:t>
      </w:r>
    </w:p>
    <w:p w:rsidR="00D8041D" w:rsidRDefault="00D8041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 w:rsidRP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інклюзивний клас, </w:t>
      </w:r>
      <w:r w:rsidRP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23</w:t>
      </w:r>
      <w:r w:rsidRP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14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3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8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15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3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9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20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4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22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інклюзивних клас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167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123DD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 w:bidi="ar-SA"/>
        </w:rPr>
        <w:t>ЗОШ № 24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4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135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спеціальних клас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9 уч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 спеціалізованих школах І-ІІІ ступенів: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СШ № 23 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4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78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3123DD" w:rsidRDefault="003123D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інклюзивних класи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56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СШ № 25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6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3123DD" w:rsidRDefault="003123D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й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35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 ліцеях: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 № 5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5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 № 9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3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 № 10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439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 № 19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559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навчально-виховному комплексі 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НВК № 16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4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416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3123DD">
      <w:pPr>
        <w:widowControl/>
        <w:suppressAutoHyphens w:val="0"/>
        <w:ind w:left="2136" w:firstLine="696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х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клас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9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0 учнів.</w:t>
      </w:r>
    </w:p>
    <w:p w:rsidR="00985682" w:rsidRDefault="00171E5E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4. Затвердити групи продовженого 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дня (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далі – ГПД) в кількості - </w:t>
      </w:r>
      <w:r w:rsidR="00923859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.</w:t>
      </w:r>
    </w:p>
    <w:p w:rsidR="00985682" w:rsidRDefault="00171E5E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5. У разі бажання батьків отримувати послуги навчання дітей у ГПД на платній основі, визначити можливість створення та функціонування таких груп.</w:t>
      </w:r>
    </w:p>
    <w:p w:rsidR="00985682" w:rsidRDefault="00171E5E" w:rsidP="00921709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6. Затвердити перелік класів за профілем навчання та поглибленим вивченням профільних предметів:</w:t>
      </w:r>
    </w:p>
    <w:p w:rsidR="00985682" w:rsidRDefault="00171E5E" w:rsidP="003123DD">
      <w:pPr>
        <w:widowControl/>
        <w:suppressAutoHyphens w:val="0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ЗОШ № 1 - історичний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1 клас – історія України, всесвітня історія,</w:t>
      </w:r>
    </w:p>
    <w:p w:rsidR="00985682" w:rsidRDefault="00171E5E">
      <w:pPr>
        <w:widowControl/>
        <w:suppressAutoHyphens w:val="0"/>
        <w:ind w:left="5508" w:firstLine="156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правознавство;</w:t>
      </w:r>
    </w:p>
    <w:p w:rsidR="00985682" w:rsidRDefault="00171E5E" w:rsidP="003123DD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4 - українська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 класи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 українська мова та література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Ліцей № 5  -  економічний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 – економіка;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іноземна філологія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2 класи – англійська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 німецька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мов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ЗОШ № 6 -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українська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українська мова та література;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7 - українська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українська мова та література;</w:t>
      </w:r>
    </w:p>
    <w:p w:rsidR="00985682" w:rsidRDefault="00171E5E">
      <w:pPr>
        <w:widowControl/>
        <w:suppressAutoHyphens w:val="0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8 -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історичн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ий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1 клас – </w:t>
      </w:r>
      <w:r w:rsidR="00C536A1" w:rsidRP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історія України, всесвітня історія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українська філологія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1 клас – українська мова та література;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</w:p>
    <w:p w:rsidR="00985682" w:rsidRDefault="00171E5E">
      <w:pPr>
        <w:widowControl/>
        <w:suppressAutoHyphens w:val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зарубіжна література;</w:t>
      </w:r>
    </w:p>
    <w:p w:rsidR="00985682" w:rsidRDefault="00171E5E">
      <w:pPr>
        <w:widowControl/>
        <w:suppressAutoHyphens w:val="0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Ліцей № 9 -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історичний</w:t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–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класи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</w:t>
      </w:r>
      <w:r w:rsidR="00C536A1" w:rsidRP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історія України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C536A1" w:rsidRDefault="00C536A1" w:rsidP="00C536A1">
      <w:pPr>
        <w:widowControl/>
        <w:suppressAutoHyphens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українська філологія</w:t>
      </w:r>
      <w:r w:rsidRP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1 клас – українська мова та література;</w:t>
      </w:r>
      <w:r w:rsidRP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</w:p>
    <w:p w:rsidR="00985682" w:rsidRDefault="00171E5E" w:rsidP="00C536A1">
      <w:pPr>
        <w:widowControl/>
        <w:suppressAutoHyphens w:val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Ліцей № 10 -  математичний</w:t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1 клас – математика;</w:t>
      </w:r>
    </w:p>
    <w:p w:rsidR="00985682" w:rsidRDefault="00C536A1">
      <w:pPr>
        <w:widowControl/>
        <w:suppressAutoHyphens w:val="0"/>
        <w:ind w:left="16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сторичний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історія України; </w:t>
      </w:r>
    </w:p>
    <w:p w:rsidR="00985682" w:rsidRDefault="00171E5E">
      <w:pPr>
        <w:widowControl/>
        <w:suppressAutoHyphens w:val="0"/>
        <w:ind w:left="16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іноземна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англійська мова;</w:t>
      </w:r>
    </w:p>
    <w:p w:rsidR="009C0467" w:rsidRDefault="009C0467">
      <w:pPr>
        <w:widowControl/>
        <w:suppressAutoHyphens w:val="0"/>
        <w:ind w:left="16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українська філологія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1 клас – українська мова та література;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11- українська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2 класи – українська мова та література;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ЗОШ № 13 - українська філологія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– українська мова та література;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14 - інформаційно-технологічний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2 класи – інформатика;</w:t>
      </w:r>
    </w:p>
    <w:p w:rsidR="00985682" w:rsidRDefault="009C0467" w:rsidP="009C0467">
      <w:pPr>
        <w:widowControl/>
        <w:suppressAutoHyphens w:val="0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історичний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 класи  історія України, всесвітня історія;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15 - історичний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2 класи  історія України, всесвітня історія;</w:t>
      </w:r>
    </w:p>
    <w:p w:rsidR="00985682" w:rsidRDefault="009C0467" w:rsidP="009C0467">
      <w:pPr>
        <w:widowControl/>
        <w:suppressAutoHyphens w:val="0"/>
        <w:ind w:left="709" w:firstLine="709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біологічний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1 клас – біологія;</w:t>
      </w:r>
    </w:p>
    <w:p w:rsidR="009C0467" w:rsidRDefault="009C0467" w:rsidP="009C0467">
      <w:pPr>
        <w:widowControl/>
        <w:suppressAutoHyphens w:val="0"/>
        <w:ind w:left="709" w:firstLine="709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українська філологія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1 клас – українська мова та література;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НВК № 16 -  математичний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– математика;</w:t>
      </w:r>
    </w:p>
    <w:p w:rsidR="004F1528" w:rsidRDefault="00171E5E">
      <w:pPr>
        <w:widowControl/>
        <w:suppressAutoHyphens w:val="0"/>
        <w:ind w:left="16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іноземна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2 класи – англійська мова,</w:t>
      </w:r>
    </w:p>
    <w:p w:rsidR="00985682" w:rsidRDefault="00171E5E" w:rsidP="004F1528">
      <w:pPr>
        <w:widowControl/>
        <w:suppressAutoHyphens w:val="0"/>
        <w:ind w:left="5165" w:firstLine="50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німецька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/французька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мов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16404A" w:rsidRDefault="00171E5E" w:rsidP="0016404A">
      <w:pPr>
        <w:widowControl/>
        <w:suppressAutoHyphens w:val="0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Ліцей №  19 - українська філологія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українська мова та література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</w:p>
    <w:p w:rsidR="00985682" w:rsidRDefault="0016404A" w:rsidP="0016404A">
      <w:pPr>
        <w:widowControl/>
        <w:suppressAutoHyphens w:val="0"/>
        <w:ind w:left="4963" w:firstLine="709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 мова;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</w:p>
    <w:p w:rsidR="00985682" w:rsidRDefault="0016404A" w:rsidP="0016404A">
      <w:pPr>
        <w:widowControl/>
        <w:suppressAutoHyphens w:val="0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історичний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1 клас – історія України, всесвітня історія, 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англійська мова;</w:t>
      </w:r>
    </w:p>
    <w:p w:rsidR="0016404A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іноземна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16404A" w:rsidRP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1 клас – англійська 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та німецька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мов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</w:p>
    <w:p w:rsidR="00985682" w:rsidRDefault="0016404A" w:rsidP="0016404A">
      <w:pPr>
        <w:widowControl/>
        <w:suppressAutoHyphens w:val="0"/>
        <w:ind w:left="4963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україн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ська мова;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20 - українська філологія 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16404A" w:rsidRP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2 класи – українська мова та література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22 - українська філологія 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</w:t>
      </w:r>
      <w:r w:rsidR="004F1528"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2 класи – українська мова та література,</w:t>
      </w:r>
    </w:p>
    <w:p w:rsidR="0016404A" w:rsidRDefault="0016404A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Зарубіжна література;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СШ № 23 -   іноземн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філологі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4F1528"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– англійська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та німецька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мов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 w:rsidP="004F1528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24 – історичний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4F1528"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– історія України, всесвітня історія;</w:t>
      </w:r>
    </w:p>
    <w:p w:rsidR="00985682" w:rsidRDefault="004F1528" w:rsidP="004F1528">
      <w:pPr>
        <w:widowControl/>
        <w:suppressAutoHyphens w:val="0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українська філологія 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 – українська мова та література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4F1528" w:rsidRDefault="004F1528" w:rsidP="004F1528">
      <w:pPr>
        <w:widowControl/>
        <w:suppressAutoHyphens w:val="0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математичний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– математика;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СШ № 25 -   іноземної філології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4F1528"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3 класи – англійська мова, німецька мова;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французька мова.</w:t>
      </w:r>
    </w:p>
    <w:p w:rsidR="00985682" w:rsidRDefault="00171E5E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7. Затвердити кількість класів з поглибленим вивченням окремих предметів: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1 - історія України, всесвітня історія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алгебра, еко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логія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українська мова, українська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ЗОШ № 2 - англійська мова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4 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математика,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алгебра, геометрія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класи;</w:t>
      </w:r>
    </w:p>
    <w:p w:rsidR="004F1528" w:rsidRDefault="004F1528" w:rsidP="004F1528">
      <w:pPr>
        <w:widowControl/>
        <w:suppressAutoHyphens w:val="0"/>
        <w:ind w:left="707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українська мова -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4 класи;</w:t>
      </w:r>
    </w:p>
    <w:p w:rsidR="004F1528" w:rsidRDefault="004F1528" w:rsidP="004F1528">
      <w:pPr>
        <w:widowControl/>
        <w:suppressAutoHyphens w:val="0"/>
        <w:ind w:left="707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українська мова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та література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економіка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4F1528" w:rsidRDefault="004F1528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інформати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ка -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Ліцей № 5 -  іноземна мова: англійська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економіка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6 - українська мова, українська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класи;</w:t>
      </w:r>
    </w:p>
    <w:p w:rsidR="00985682" w:rsidRDefault="00171E5E" w:rsidP="004F1528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7 -  математика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985682" w:rsidRPr="00DC600D" w:rsidRDefault="00171E5E" w:rsidP="00DC600D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8 - </w:t>
      </w:r>
      <w:r w:rsidRPr="00DC600D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 w:bidi="ar-SA"/>
        </w:rPr>
        <w:t>історія України, всесвітня історія -</w:t>
      </w:r>
      <w:r w:rsidRPr="00DC600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ar-SA"/>
        </w:rPr>
        <w:t xml:space="preserve"> </w:t>
      </w:r>
      <w:r w:rsidRPr="00DC600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ar-SA"/>
        </w:rPr>
        <w:tab/>
      </w:r>
      <w:r w:rsidR="00DC600D" w:rsidRPr="00DC600D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 w:bidi="ar-SA"/>
        </w:rPr>
        <w:t>1</w:t>
      </w:r>
      <w:r w:rsidRPr="00DC600D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 w:bidi="ar-SA"/>
        </w:rPr>
        <w:t xml:space="preserve"> класи;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українська мова, українська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 та німецька мови -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Ліцей № 9 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інформатика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мистецтво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і</w:t>
      </w:r>
      <w:r w:rsidR="00DC600D"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нформатика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 w:rsidR="00DC600D"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реслення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Ліцей № 10- іноземна мова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 мова, німецька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11 - українська мова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інформатика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клас;</w:t>
      </w:r>
    </w:p>
    <w:p w:rsidR="00DC600D" w:rsidRDefault="00DC600D" w:rsidP="00DC600D">
      <w:pPr>
        <w:widowControl/>
        <w:suppressAutoHyphens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математика - </w:t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DC600D" w:rsidRDefault="00DC600D" w:rsidP="00DC600D">
      <w:pPr>
        <w:widowControl/>
        <w:suppressAutoHyphens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 мова</w:t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14 – інформатика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класи;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історія України, всесвітня історія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15 -  біологія -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 клас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українська мова, українська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НВК№ 16 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-   іноземна мова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</w:t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 математика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класи,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 історія України, всесвітня історія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класи;</w:t>
      </w:r>
    </w:p>
    <w:p w:rsidR="00985682" w:rsidRDefault="00171E5E">
      <w:pPr>
        <w:widowControl/>
        <w:suppressAutoHyphens w:val="0"/>
        <w:ind w:left="16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біологія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Ліцей № 19 - українська мова та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 класи;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іноземна мова </w:t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</w:t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біологія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22 - українська мова та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3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СШ № 23 - іноземна мова 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</w:t>
      </w:r>
      <w:r w:rsidR="00F551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та німецька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F551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24 - українська мова та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СШ № 25 - іноземна мова 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англійська, німецька</w:t>
      </w:r>
      <w:r w:rsid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- </w:t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 w:rsid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 w:rsid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класів;</w:t>
      </w:r>
    </w:p>
    <w:p w:rsidR="003B750C" w:rsidRDefault="003B750C" w:rsidP="003B750C">
      <w:pPr>
        <w:widowControl/>
        <w:suppressAutoHyphens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іноземна мова (англійська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)</w:t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  </w:t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3B750C" w:rsidRDefault="003B750C" w:rsidP="003B750C">
      <w:pPr>
        <w:widowControl/>
        <w:suppressAutoHyphens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іноземна мова (англійська,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француз</w:t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ька), -   </w:t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.</w:t>
      </w:r>
    </w:p>
    <w:p w:rsidR="00985682" w:rsidRDefault="00171E5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>9. Затвердити з 01.09.201</w:t>
      </w:r>
      <w:r w:rsidR="003B750C">
        <w:rPr>
          <w:rFonts w:ascii="Times New Roman" w:eastAsia="Calibri" w:hAnsi="Times New Roman" w:cs="Times New Roman"/>
          <w:sz w:val="28"/>
          <w:szCs w:val="28"/>
          <w:lang w:val="uk-UA" w:bidi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>:</w:t>
      </w:r>
    </w:p>
    <w:p w:rsidR="00293F2D" w:rsidRPr="00AC3CDA" w:rsidRDefault="00293F2D" w:rsidP="00293F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>1)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мережу закладів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дошкільної освіти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у кількості – 27 (ясел-садків), у т.ч.:</w:t>
      </w:r>
    </w:p>
    <w:p w:rsidR="00293F2D" w:rsidRPr="00AC3CDA" w:rsidRDefault="00293F2D" w:rsidP="00293F2D">
      <w:pPr>
        <w:widowControl/>
        <w:tabs>
          <w:tab w:val="left" w:pos="720"/>
        </w:tabs>
        <w:suppressAutoHyphens w:val="0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санаторного типу - 1 (№ 1);</w:t>
      </w:r>
    </w:p>
    <w:p w:rsidR="00293F2D" w:rsidRPr="00AC3CDA" w:rsidRDefault="00293F2D" w:rsidP="00293F2D">
      <w:pPr>
        <w:widowControl/>
        <w:tabs>
          <w:tab w:val="left" w:pos="720"/>
        </w:tabs>
        <w:suppressAutoHyphens w:val="0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загального типу - 4 (№№ 6, 17, 26, 78);</w:t>
      </w:r>
    </w:p>
    <w:p w:rsidR="00293F2D" w:rsidRPr="00AC3CDA" w:rsidRDefault="00293F2D" w:rsidP="007768FC">
      <w:pPr>
        <w:widowControl/>
        <w:suppressAutoHyphens w:val="0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0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комбінованого типу (які мають одну і більше груп компенсуючого типу) -22 (№№ 2, 5, 8, 9,14, 20, 21, 24, 29, 30, 36, 38, 39, 40, 41, 43, 44, 46, 47, 48, 49, 99);</w:t>
      </w:r>
    </w:p>
    <w:p w:rsidR="00293F2D" w:rsidRPr="00AC3CDA" w:rsidRDefault="00293F2D" w:rsidP="00293F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2)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заклади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дошкільної освіти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 напрямами роботи: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фізкультурно-оздоровчий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- 2 (№ 14, 44);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«Дитячий садок - школа</w:t>
      </w:r>
      <w:r w:rsidRPr="00AC3CDA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сприяння здоров’ю»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- 1 (№ 48);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художньо-естетичний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 xml:space="preserve">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 xml:space="preserve">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- 1 (№ 39);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розвиваючого навчання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- 1 (№ 38);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гуманітарно-естетичний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- 1 (№ 40);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інтеркультурного виховання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- 1 (№ 47);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пізнавального розвитку через ознайомлення з історією краю - 1 (№ 9);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національно - патріотичного виховання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- 1 (№ 46);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екологічного виховання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- 1 (№</w:t>
      </w:r>
      <w:r w:rsidR="000E73B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99).</w:t>
      </w:r>
    </w:p>
    <w:p w:rsidR="00293F2D" w:rsidRPr="00AC3CDA" w:rsidRDefault="00293F2D" w:rsidP="00293F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10. В ДНЗ №№ 30, 36, 43,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44 відкрити по одній інклюзивній групі.</w:t>
      </w:r>
    </w:p>
    <w:p w:rsidR="00293F2D" w:rsidRPr="00AC3CDA" w:rsidRDefault="00293F2D" w:rsidP="00293F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11. Затвердити мережу груп у кількості 248 (у 2018/2019 навчальному році – 250 груп).</w:t>
      </w:r>
    </w:p>
    <w:p w:rsidR="00921709" w:rsidRDefault="00293F2D" w:rsidP="00921709">
      <w:pPr>
        <w:widowControl/>
        <w:tabs>
          <w:tab w:val="left" w:pos="10260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12. Розподіл 248 груп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закладів дошкільної освіти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здійснити таким чином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: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 №  1  –  6 груп, 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2 – 12 (в тому числі – 1 інклюзивна група),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</w:t>
      </w:r>
      <w:r w:rsidR="00C4675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№ 5 – 12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6 – 4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групи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8 – 10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9 – 11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  № 14 –12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17 – 4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групи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20 – 8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 </w:t>
      </w:r>
    </w:p>
    <w:p w:rsidR="00921709" w:rsidRDefault="00921709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№ 21 – 6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24 – 7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26 – 6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29 – 11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30 – 12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C4675B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№ 36 – 6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38 – 10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39 – 11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груп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(в тому числі – 1 інклюзивна група), 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40 – 8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груп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(в тому числі – 1 інклюзивна група),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41 – 6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груп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(скоротити 2 групи),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43 – 12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44 – 11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46 – 12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груп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(в тому числі – 1 інклюзивна група),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47 – 11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груп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(в тому числі – 2 інклюзивні групи), 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48 – 11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49 – 12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груп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(в тому числі – 1 інклюзивна група),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78 – 5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99 – 12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293F2D" w:rsidRPr="00AC3CDA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Усі заклади працюють з режимом роботи 10,5 годин та мають по одній черговій групі з 12-годинним перебуванням дітей (крім ДНЗ № 48).</w:t>
      </w:r>
    </w:p>
    <w:p w:rsidR="00293F2D" w:rsidRPr="00AC3CDA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3</w:t>
      </w: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. Зарахування дітей в заклад дошкільної освіти здійснювати на підставі заяви батьків, свідоцтва про народження дитини, медичної довідки та документу, що підтверджує реєстрацію місця проживання сім'ї дитини в м.</w:t>
      </w:r>
      <w:r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 </w:t>
      </w: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Мелітополі.</w:t>
      </w:r>
    </w:p>
    <w:p w:rsidR="00293F2D" w:rsidRPr="00AC3CDA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 xml:space="preserve">14. Затвердити мережу груп компенсуючого типу: </w:t>
      </w:r>
    </w:p>
    <w:p w:rsidR="00293F2D" w:rsidRPr="00AC3CDA" w:rsidRDefault="00293F2D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інтелектуальними порушеннями – ДНЗ № 41 – 1 група (8 дітей);</w:t>
      </w:r>
    </w:p>
    <w:p w:rsidR="00293F2D" w:rsidRPr="00AC3CDA" w:rsidRDefault="00293F2D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затримкою психічного розвитку – ДНЗ № 5 – 1група (12 дітей); ДНЗ № 14 – 1 група (12 дітей); ДНЗ № 21 – 1 група (12 дітей); ДНЗ № 48 - 1група (12 дітей);</w:t>
      </w:r>
    </w:p>
    <w:p w:rsidR="00293F2D" w:rsidRPr="00AC3CDA" w:rsidRDefault="00293F2D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затримкою психічного розвитку і дітей з розладами аутистичного спектру - ДНЗ № 2 – 2 групи (по 8-10 дітей);</w:t>
      </w:r>
    </w:p>
    <w:p w:rsidR="00293F2D" w:rsidRPr="00AC3CDA" w:rsidRDefault="00293F2D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вадами зору - ДНЗ № 48 – 2 групи (по 12 дітей в групі), ДНЗ № 2 – 1 група (12 дітей);</w:t>
      </w:r>
    </w:p>
    <w:p w:rsidR="00FB78BE" w:rsidRDefault="00C4675B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shd w:val="clear" w:color="auto" w:fill="FF3333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 xml:space="preserve"> 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вадами мови – 22 групи ( по 12 дітей в групі);</w:t>
      </w:r>
    </w:p>
    <w:p w:rsidR="00293F2D" w:rsidRPr="00AC3CDA" w:rsidRDefault="00C4675B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 xml:space="preserve"> 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вадами мови – 22 групи (по 12 дітей в групі);</w:t>
      </w:r>
    </w:p>
    <w:p w:rsidR="00293F2D" w:rsidRPr="00AC3CDA" w:rsidRDefault="00C4675B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 xml:space="preserve"> 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вадами опорно-рухового апарату ДНЗ № 14 – 1 група (12 дітей); ДНЗ № 44 – 1 група (12 дітей);</w:t>
      </w:r>
    </w:p>
    <w:p w:rsidR="00293F2D" w:rsidRPr="00AC3CDA" w:rsidRDefault="00293F2D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група санаторного типу для дітей з серцево-судинними захворюваннями - ДНЗ № 5 – 1 група (15 дітей );</w:t>
      </w:r>
    </w:p>
    <w:p w:rsidR="00293F2D" w:rsidRDefault="00293F2D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група санаторного типу для дітей з психоневрологічними захворюваннями - ДНЗ № 29 – 1 група (15 дітей).</w:t>
      </w:r>
    </w:p>
    <w:p w:rsidR="00921709" w:rsidRDefault="00921709" w:rsidP="00921709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 w:rsidR="004946F6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. Затвердити  мережу позашкільних закладів у кількості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2: </w:t>
      </w:r>
    </w:p>
    <w:p w:rsidR="00921709" w:rsidRDefault="00921709" w:rsidP="00921709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Палац дитячої та юнацької творчості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Мелітопольської міської ради Запорізької області;</w:t>
      </w:r>
    </w:p>
    <w:p w:rsidR="00921709" w:rsidRPr="00AC3CDA" w:rsidRDefault="00921709" w:rsidP="00921709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Центр позашкільної освіти 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Мелітопольської міської ради Запорізької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.</w:t>
      </w:r>
    </w:p>
    <w:p w:rsidR="00293F2D" w:rsidRPr="00AC3CDA" w:rsidRDefault="00293F2D" w:rsidP="00FB78BE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1</w:t>
      </w:r>
      <w:r w:rsidR="004946F6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6</w:t>
      </w: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 xml:space="preserve">. </w:t>
      </w:r>
      <w:bookmarkStart w:id="0" w:name="__DdeLink__1200_205939331"/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Дозволити у разі виробничої необхідності в межах</w:t>
      </w:r>
      <w:bookmarkEnd w:id="0"/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 xml:space="preserve"> загальної чисельності працівників закладів дошкільної, загальної середньої, позашкільної освіти та установ освіти здійснювати перерозподіл штатних посад між категоріями персоналу.</w:t>
      </w:r>
    </w:p>
    <w:p w:rsidR="00293F2D" w:rsidRPr="00AC3CDA" w:rsidRDefault="00293F2D" w:rsidP="00FB78BE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shd w:val="clear" w:color="auto" w:fill="FF3333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1</w:t>
      </w:r>
      <w:r w:rsidR="004946F6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7</w:t>
      </w: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293F2D" w:rsidRDefault="00293F2D" w:rsidP="00293F2D">
      <w:pPr>
        <w:widowControl/>
        <w:tabs>
          <w:tab w:val="left" w:pos="10260"/>
        </w:tabs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</w:p>
    <w:p w:rsidR="00FB78BE" w:rsidRDefault="00FB78BE" w:rsidP="00293F2D">
      <w:pPr>
        <w:widowControl/>
        <w:tabs>
          <w:tab w:val="left" w:pos="10260"/>
        </w:tabs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</w:p>
    <w:p w:rsidR="00293F2D" w:rsidRDefault="00293F2D" w:rsidP="00293F2D">
      <w:pPr>
        <w:widowControl/>
        <w:tabs>
          <w:tab w:val="left" w:pos="10260"/>
        </w:tabs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Секретар Мелітопольської міської ради                             Роман  РОМАНОВ</w:t>
      </w:r>
    </w:p>
    <w:p w:rsidR="004B28DE" w:rsidRPr="004B28DE" w:rsidRDefault="004B28DE" w:rsidP="00293F2D">
      <w:pPr>
        <w:widowControl/>
        <w:tabs>
          <w:tab w:val="left" w:pos="10260"/>
        </w:tabs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uk-UA" w:bidi="ar-SA"/>
        </w:rPr>
      </w:pPr>
    </w:p>
    <w:p w:rsidR="004B28DE" w:rsidRDefault="004B28DE" w:rsidP="00293F2D">
      <w:pPr>
        <w:widowControl/>
        <w:tabs>
          <w:tab w:val="left" w:pos="10260"/>
        </w:tabs>
        <w:jc w:val="both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4B28DE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Перший заступник міського голови з питань </w:t>
      </w:r>
    </w:p>
    <w:p w:rsidR="004B28DE" w:rsidRPr="004B28DE" w:rsidRDefault="004B28DE" w:rsidP="00293F2D">
      <w:pPr>
        <w:widowControl/>
        <w:tabs>
          <w:tab w:val="left" w:pos="10260"/>
        </w:tabs>
        <w:jc w:val="both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4B28DE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діяльності виконавчих органів ради </w:t>
      </w:r>
      <w:r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                                             </w:t>
      </w:r>
      <w:r w:rsidRPr="004B28DE">
        <w:rPr>
          <w:rFonts w:ascii="Times New Roman" w:eastAsia="Calibri" w:hAnsi="Times New Roman" w:cs="Times New Roman"/>
          <w:b/>
          <w:color w:val="auto"/>
          <w:lang w:val="uk-UA" w:bidi="ar-SA"/>
        </w:rPr>
        <w:t>Ірина РУДАКОВА</w:t>
      </w:r>
    </w:p>
    <w:p w:rsidR="009C4DBF" w:rsidRDefault="009C4DBF" w:rsidP="009C4DBF">
      <w:pPr>
        <w:pageBreakBefore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вносить:</w:t>
      </w:r>
    </w:p>
    <w:p w:rsidR="009C4DBF" w:rsidRDefault="009C4DBF" w:rsidP="009C4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</w:p>
    <w:p w:rsidR="009C4DBF" w:rsidRDefault="009C4DBF" w:rsidP="009C4DBF">
      <w:pPr>
        <w:tabs>
          <w:tab w:val="left" w:pos="35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Ірина ЩЕРБАК </w:t>
      </w:r>
    </w:p>
    <w:p w:rsidR="009C4DBF" w:rsidRDefault="009C4DBF" w:rsidP="009C4DBF">
      <w:pPr>
        <w:jc w:val="both"/>
        <w:rPr>
          <w:sz w:val="28"/>
          <w:szCs w:val="28"/>
          <w:lang w:val="uk-UA"/>
        </w:rPr>
      </w:pPr>
    </w:p>
    <w:p w:rsidR="009C4DBF" w:rsidRDefault="009C4DBF" w:rsidP="009C4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9C4DBF" w:rsidRDefault="009C4DBF" w:rsidP="009C4DBF">
      <w:p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з питань </w:t>
      </w:r>
    </w:p>
    <w:p w:rsidR="009C4DBF" w:rsidRDefault="009C4DBF" w:rsidP="009C4DBF">
      <w:p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 ради  </w:t>
      </w:r>
    </w:p>
    <w:p w:rsidR="009C4DBF" w:rsidRDefault="009C4DBF" w:rsidP="009C4D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Ірина РУДАКОВА</w:t>
      </w:r>
    </w:p>
    <w:p w:rsidR="009C4DBF" w:rsidRDefault="009C4DBF" w:rsidP="009C4DBF">
      <w:pPr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  <w:lang w:val="uk-UA"/>
        </w:rPr>
        <w:t xml:space="preserve"> </w:t>
      </w:r>
    </w:p>
    <w:p w:rsidR="009C4DBF" w:rsidRDefault="009C4DBF" w:rsidP="009C4DBF">
      <w:pPr>
        <w:tabs>
          <w:tab w:val="left" w:pos="226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9C4DBF" w:rsidRDefault="009C4DBF" w:rsidP="009C4DBF">
      <w:pPr>
        <w:tabs>
          <w:tab w:val="left" w:pos="226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</w:p>
    <w:p w:rsidR="009C4DBF" w:rsidRDefault="009C4DBF" w:rsidP="009C4DBF">
      <w:pPr>
        <w:tabs>
          <w:tab w:val="left" w:pos="226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Світлана БОЙКО </w:t>
      </w:r>
    </w:p>
    <w:p w:rsidR="009C4DBF" w:rsidRDefault="009C4DBF" w:rsidP="009C4DBF">
      <w:pPr>
        <w:tabs>
          <w:tab w:val="left" w:pos="2268"/>
        </w:tabs>
        <w:jc w:val="both"/>
        <w:rPr>
          <w:sz w:val="28"/>
          <w:szCs w:val="28"/>
          <w:lang w:val="uk-UA"/>
        </w:rPr>
      </w:pPr>
    </w:p>
    <w:p w:rsidR="009C4DBF" w:rsidRDefault="009C4DBF" w:rsidP="009C4DBF">
      <w:pPr>
        <w:tabs>
          <w:tab w:val="left" w:pos="2268"/>
        </w:tabs>
        <w:jc w:val="both"/>
        <w:rPr>
          <w:shd w:val="clear" w:color="auto" w:fill="FF3333"/>
        </w:rPr>
      </w:pPr>
    </w:p>
    <w:p w:rsidR="009C4DBF" w:rsidRDefault="009C4DBF" w:rsidP="009C4DBF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Начальник фінансового управління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</w:t>
      </w:r>
    </w:p>
    <w:p w:rsidR="009C4DBF" w:rsidRDefault="009C4DBF" w:rsidP="009C4DBF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Яна ЧАБАН </w:t>
      </w:r>
    </w:p>
    <w:p w:rsidR="009C4DBF" w:rsidRDefault="009C4DBF" w:rsidP="009C4DBF">
      <w:pPr>
        <w:rPr>
          <w:sz w:val="27"/>
          <w:szCs w:val="27"/>
          <w:lang w:val="uk-UA"/>
        </w:rPr>
      </w:pPr>
    </w:p>
    <w:p w:rsidR="009C4DBF" w:rsidRDefault="009C4DBF" w:rsidP="009C4DBF">
      <w:pPr>
        <w:rPr>
          <w:sz w:val="28"/>
          <w:szCs w:val="28"/>
          <w:lang w:val="uk-UA"/>
        </w:rPr>
      </w:pPr>
    </w:p>
    <w:p w:rsidR="009C4DBF" w:rsidRDefault="009C4DBF" w:rsidP="009C4DBF">
      <w:pPr>
        <w:rPr>
          <w:color w:val="auto"/>
          <w:sz w:val="28"/>
          <w:szCs w:val="28"/>
          <w:lang w:val="uk-UA"/>
        </w:rPr>
      </w:pPr>
      <w:r w:rsidRPr="00E64443">
        <w:rPr>
          <w:color w:val="auto"/>
          <w:sz w:val="28"/>
          <w:szCs w:val="28"/>
        </w:rPr>
        <w:t xml:space="preserve">В.о. начальника управління правового </w:t>
      </w:r>
    </w:p>
    <w:p w:rsidR="009C4DBF" w:rsidRDefault="009C4DBF" w:rsidP="009C4DBF">
      <w:pPr>
        <w:rPr>
          <w:color w:val="auto"/>
          <w:sz w:val="28"/>
          <w:szCs w:val="28"/>
          <w:lang w:val="uk-UA"/>
        </w:rPr>
      </w:pPr>
      <w:r w:rsidRPr="00E64443">
        <w:rPr>
          <w:color w:val="auto"/>
          <w:sz w:val="28"/>
          <w:szCs w:val="28"/>
        </w:rPr>
        <w:t>забезпечення, головний спеціаліст</w:t>
      </w:r>
    </w:p>
    <w:p w:rsidR="009C4DBF" w:rsidRPr="004B28DE" w:rsidRDefault="009C4DBF" w:rsidP="009C4DBF">
      <w:pPr>
        <w:jc w:val="both"/>
        <w:rPr>
          <w:rFonts w:asciiTheme="minorHAnsi" w:hAnsiTheme="minorHAnsi"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>
        <w:rPr>
          <w:rFonts w:asciiTheme="minorHAnsi" w:hAnsiTheme="minorHAnsi" w:cs="Times New Roman CYR"/>
          <w:color w:val="auto"/>
          <w:sz w:val="28"/>
          <w:szCs w:val="28"/>
          <w:lang w:val="uk-UA"/>
        </w:rPr>
        <w:t xml:space="preserve">                              </w:t>
      </w:r>
      <w:r w:rsidRPr="00E64443">
        <w:rPr>
          <w:rFonts w:ascii="Times New Roman CYR" w:hAnsi="Times New Roman CYR" w:cs="Times New Roman CYR"/>
          <w:color w:val="auto"/>
          <w:sz w:val="28"/>
          <w:szCs w:val="28"/>
        </w:rPr>
        <w:t>Ольга</w:t>
      </w:r>
      <w:r>
        <w:rPr>
          <w:rFonts w:asciiTheme="minorHAnsi" w:hAnsiTheme="minorHAnsi" w:cs="Times New Roman CYR"/>
          <w:color w:val="auto"/>
          <w:sz w:val="28"/>
          <w:szCs w:val="28"/>
          <w:lang w:val="uk-UA"/>
        </w:rPr>
        <w:t xml:space="preserve"> Є</w:t>
      </w:r>
      <w:r w:rsidRPr="00E64443">
        <w:rPr>
          <w:rFonts w:ascii="Times New Roman CYR" w:hAnsi="Times New Roman CYR" w:cs="Times New Roman CYR"/>
          <w:color w:val="auto"/>
          <w:sz w:val="28"/>
          <w:szCs w:val="28"/>
        </w:rPr>
        <w:t>РЕМЕЄВА</w:t>
      </w:r>
      <w:r w:rsidR="004B28DE">
        <w:rPr>
          <w:rFonts w:asciiTheme="minorHAnsi" w:hAnsiTheme="minorHAnsi" w:cs="Times New Roman CYR"/>
          <w:color w:val="auto"/>
          <w:sz w:val="28"/>
          <w:szCs w:val="28"/>
          <w:lang w:val="uk-UA"/>
        </w:rPr>
        <w:t xml:space="preserve"> </w:t>
      </w:r>
      <w:bookmarkStart w:id="1" w:name="_GoBack"/>
      <w:r w:rsidR="004B28DE" w:rsidRPr="004B28DE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Катерина САПА</w:t>
      </w:r>
      <w:bookmarkEnd w:id="1"/>
    </w:p>
    <w:p w:rsidR="009C4DBF" w:rsidRPr="00025306" w:rsidRDefault="009C4DBF" w:rsidP="009C4DBF">
      <w:pPr>
        <w:tabs>
          <w:tab w:val="left" w:pos="3402"/>
        </w:tabs>
        <w:rPr>
          <w:color w:val="FF0000"/>
          <w:sz w:val="28"/>
          <w:szCs w:val="28"/>
        </w:rPr>
      </w:pPr>
    </w:p>
    <w:p w:rsidR="009C4DBF" w:rsidRPr="00307BFD" w:rsidRDefault="009C4DBF" w:rsidP="009C4DBF">
      <w:pPr>
        <w:rPr>
          <w:rFonts w:ascii="Times New Roman" w:hAnsi="Times New Roman" w:cs="Times New Roman"/>
          <w:sz w:val="28"/>
          <w:szCs w:val="28"/>
        </w:rPr>
      </w:pPr>
    </w:p>
    <w:p w:rsidR="009C4DBF" w:rsidRPr="00770EE8" w:rsidRDefault="009C4DBF" w:rsidP="009C4DB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BFD">
        <w:rPr>
          <w:rFonts w:ascii="Times New Roman" w:hAnsi="Times New Roman" w:cs="Times New Roman"/>
          <w:sz w:val="28"/>
          <w:szCs w:val="28"/>
        </w:rPr>
        <w:t>Головний спеціаліст-коректор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9C4DBF" w:rsidRPr="00B06CA9" w:rsidRDefault="009C4DBF" w:rsidP="009C4DBF">
      <w:pPr>
        <w:tabs>
          <w:tab w:val="left" w:pos="6237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Theme="minorHAnsi" w:hAnsiTheme="minorHAnsi" w:cs="Times New Roman CYR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Кристина КІЗЮН</w:t>
      </w:r>
    </w:p>
    <w:p w:rsidR="009C4DBF" w:rsidRPr="009067DB" w:rsidRDefault="009C4DBF" w:rsidP="009C4DBF"/>
    <w:p w:rsidR="009C4DBF" w:rsidRPr="00AC3CDA" w:rsidRDefault="009C4DBF" w:rsidP="009C4DBF">
      <w:pPr>
        <w:rPr>
          <w:sz w:val="28"/>
          <w:szCs w:val="28"/>
        </w:rPr>
      </w:pPr>
    </w:p>
    <w:p w:rsidR="009C4DBF" w:rsidRDefault="009C4DBF" w:rsidP="009C4DBF">
      <w:pPr>
        <w:rPr>
          <w:sz w:val="28"/>
          <w:szCs w:val="28"/>
          <w:lang w:val="uk-UA"/>
        </w:rPr>
      </w:pPr>
    </w:p>
    <w:p w:rsidR="00985682" w:rsidRDefault="00171E5E" w:rsidP="00FB78BE">
      <w:pPr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985682" w:rsidSect="009C4DBF">
      <w:headerReference w:type="default" r:id="rId8"/>
      <w:headerReference w:type="first" r:id="rId9"/>
      <w:pgSz w:w="11906" w:h="16838"/>
      <w:pgMar w:top="851" w:right="567" w:bottom="851" w:left="1701" w:header="567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2C" w:rsidRDefault="00F9752C" w:rsidP="00985682">
      <w:r>
        <w:separator/>
      </w:r>
    </w:p>
  </w:endnote>
  <w:endnote w:type="continuationSeparator" w:id="0">
    <w:p w:rsidR="00F9752C" w:rsidRDefault="00F9752C" w:rsidP="0098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2C" w:rsidRDefault="00F9752C" w:rsidP="00985682">
      <w:r>
        <w:separator/>
      </w:r>
    </w:p>
  </w:footnote>
  <w:footnote w:type="continuationSeparator" w:id="0">
    <w:p w:rsidR="00F9752C" w:rsidRDefault="00F9752C" w:rsidP="0098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4806"/>
    </w:sdtPr>
    <w:sdtEndPr/>
    <w:sdtContent>
      <w:p w:rsidR="009C4DBF" w:rsidRDefault="00F9752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8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600D" w:rsidRDefault="00DC600D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0D" w:rsidRDefault="00DC600D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8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682"/>
    <w:rsid w:val="00016A46"/>
    <w:rsid w:val="000E2612"/>
    <w:rsid w:val="000E73B3"/>
    <w:rsid w:val="00143313"/>
    <w:rsid w:val="00151D10"/>
    <w:rsid w:val="0016404A"/>
    <w:rsid w:val="00171E5E"/>
    <w:rsid w:val="001E2C8E"/>
    <w:rsid w:val="0022457B"/>
    <w:rsid w:val="00237832"/>
    <w:rsid w:val="00293F2D"/>
    <w:rsid w:val="003012BD"/>
    <w:rsid w:val="003123DD"/>
    <w:rsid w:val="00374B91"/>
    <w:rsid w:val="003B750C"/>
    <w:rsid w:val="004946F6"/>
    <w:rsid w:val="004B28DE"/>
    <w:rsid w:val="004F1528"/>
    <w:rsid w:val="00501B51"/>
    <w:rsid w:val="00527E94"/>
    <w:rsid w:val="00713BA9"/>
    <w:rsid w:val="007768FC"/>
    <w:rsid w:val="007D2F4D"/>
    <w:rsid w:val="008B75A0"/>
    <w:rsid w:val="008C56EA"/>
    <w:rsid w:val="00921709"/>
    <w:rsid w:val="00923859"/>
    <w:rsid w:val="00933F47"/>
    <w:rsid w:val="00985682"/>
    <w:rsid w:val="00987EAA"/>
    <w:rsid w:val="009B33BF"/>
    <w:rsid w:val="009C0467"/>
    <w:rsid w:val="009C4DBF"/>
    <w:rsid w:val="009C7CB7"/>
    <w:rsid w:val="009D3FFC"/>
    <w:rsid w:val="00B27478"/>
    <w:rsid w:val="00B86FD8"/>
    <w:rsid w:val="00BC4607"/>
    <w:rsid w:val="00C4675B"/>
    <w:rsid w:val="00C536A1"/>
    <w:rsid w:val="00C86252"/>
    <w:rsid w:val="00C908EC"/>
    <w:rsid w:val="00C93444"/>
    <w:rsid w:val="00CA69C7"/>
    <w:rsid w:val="00CE6B69"/>
    <w:rsid w:val="00D8041D"/>
    <w:rsid w:val="00DC600D"/>
    <w:rsid w:val="00DF45A8"/>
    <w:rsid w:val="00E255E9"/>
    <w:rsid w:val="00E73BE1"/>
    <w:rsid w:val="00E86E6E"/>
    <w:rsid w:val="00EC10D9"/>
    <w:rsid w:val="00F551A8"/>
    <w:rsid w:val="00F641A7"/>
    <w:rsid w:val="00F74AF9"/>
    <w:rsid w:val="00F9752C"/>
    <w:rsid w:val="00FB78BE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6DF2"/>
  <w15:docId w15:val="{E5EA5DF2-5FC8-410C-81BD-9872CA3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6E"/>
    <w:pPr>
      <w:widowControl w:val="0"/>
      <w:suppressAutoHyphens/>
      <w:spacing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27406E"/>
  </w:style>
  <w:style w:type="character" w:customStyle="1" w:styleId="a3">
    <w:name w:val="Текст выноски Знак"/>
    <w:basedOn w:val="a0"/>
    <w:uiPriority w:val="99"/>
    <w:semiHidden/>
    <w:rsid w:val="0027406E"/>
    <w:rPr>
      <w:rFonts w:ascii="Tahoma" w:eastAsia="Times New Roman" w:hAnsi="Tahoma" w:cs="Mangal"/>
      <w:sz w:val="16"/>
      <w:szCs w:val="14"/>
      <w:lang w:eastAsia="zh-CN" w:bidi="hi-IN"/>
    </w:rPr>
  </w:style>
  <w:style w:type="character" w:customStyle="1" w:styleId="ListLabel1">
    <w:name w:val="ListLabel 1"/>
    <w:rsid w:val="00AC4FA8"/>
    <w:rPr>
      <w:rFonts w:eastAsia="Times New Roman"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5C06B0"/>
    <w:rPr>
      <w:color w:val="0000FF"/>
      <w:u w:val="single"/>
    </w:rPr>
  </w:style>
  <w:style w:type="character" w:customStyle="1" w:styleId="rvts11">
    <w:name w:val="rvts11"/>
    <w:basedOn w:val="a0"/>
    <w:rsid w:val="005C06B0"/>
  </w:style>
  <w:style w:type="character" w:customStyle="1" w:styleId="rvts46">
    <w:name w:val="rvts46"/>
    <w:basedOn w:val="a0"/>
    <w:rsid w:val="005C06B0"/>
  </w:style>
  <w:style w:type="character" w:customStyle="1" w:styleId="ListLabel2">
    <w:name w:val="ListLabel 2"/>
    <w:rsid w:val="00C34417"/>
    <w:rPr>
      <w:rFonts w:eastAsia="Times New Roman" w:cs="Times New Roman"/>
    </w:rPr>
  </w:style>
  <w:style w:type="character" w:customStyle="1" w:styleId="ListLabel3">
    <w:name w:val="ListLabel 3"/>
    <w:rsid w:val="00C34417"/>
    <w:rPr>
      <w:rFonts w:cs="Courier New"/>
    </w:rPr>
  </w:style>
  <w:style w:type="character" w:customStyle="1" w:styleId="a4">
    <w:name w:val="Верхний колонтитул Знак"/>
    <w:basedOn w:val="a0"/>
    <w:uiPriority w:val="99"/>
    <w:rsid w:val="001F5DC5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uiPriority w:val="99"/>
    <w:rsid w:val="001F5DC5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ListLabel4">
    <w:name w:val="ListLabel 4"/>
    <w:rsid w:val="00300A68"/>
    <w:rPr>
      <w:b w:val="0"/>
      <w:i w:val="0"/>
    </w:rPr>
  </w:style>
  <w:style w:type="character" w:customStyle="1" w:styleId="ListLabel5">
    <w:name w:val="ListLabel 5"/>
    <w:rsid w:val="00985682"/>
    <w:rPr>
      <w:b w:val="0"/>
      <w:i w:val="0"/>
    </w:rPr>
  </w:style>
  <w:style w:type="character" w:customStyle="1" w:styleId="ListLabel6">
    <w:name w:val="ListLabel 6"/>
    <w:rsid w:val="00985682"/>
    <w:rPr>
      <w:color w:val="000000"/>
      <w:spacing w:val="-6"/>
      <w:sz w:val="28"/>
    </w:rPr>
  </w:style>
  <w:style w:type="character" w:customStyle="1" w:styleId="ListLabel7">
    <w:name w:val="ListLabel 7"/>
    <w:rsid w:val="00985682"/>
    <w:rPr>
      <w:rFonts w:cs="Courier New"/>
    </w:rPr>
  </w:style>
  <w:style w:type="character" w:customStyle="1" w:styleId="ListLabel8">
    <w:name w:val="ListLabel 8"/>
    <w:rsid w:val="00985682"/>
    <w:rPr>
      <w:rFonts w:cs="Times New Roman CYR"/>
    </w:rPr>
  </w:style>
  <w:style w:type="character" w:customStyle="1" w:styleId="ListLabel9">
    <w:name w:val="ListLabel 9"/>
    <w:rsid w:val="00985682"/>
    <w:rPr>
      <w:rFonts w:cs="Wingdings"/>
    </w:rPr>
  </w:style>
  <w:style w:type="character" w:customStyle="1" w:styleId="ListLabel10">
    <w:name w:val="ListLabel 10"/>
    <w:rsid w:val="00985682"/>
    <w:rPr>
      <w:rFonts w:cs="Symbol"/>
    </w:rPr>
  </w:style>
  <w:style w:type="paragraph" w:customStyle="1" w:styleId="1">
    <w:name w:val="Заголовок1"/>
    <w:basedOn w:val="a"/>
    <w:next w:val="a6"/>
    <w:rsid w:val="00AC4F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AC4FA8"/>
    <w:pPr>
      <w:spacing w:after="140" w:line="288" w:lineRule="auto"/>
    </w:pPr>
  </w:style>
  <w:style w:type="paragraph" w:styleId="a7">
    <w:name w:val="List"/>
    <w:basedOn w:val="a6"/>
    <w:rsid w:val="00AC4FA8"/>
    <w:rPr>
      <w:rFonts w:cs="FreeSans"/>
    </w:rPr>
  </w:style>
  <w:style w:type="paragraph" w:styleId="a8">
    <w:name w:val="Title"/>
    <w:basedOn w:val="a"/>
    <w:rsid w:val="00985682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rsid w:val="00AC4FA8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AC4FA8"/>
    <w:pPr>
      <w:suppressLineNumbers/>
      <w:spacing w:before="120" w:after="120"/>
    </w:pPr>
    <w:rPr>
      <w:rFonts w:cs="FreeSans"/>
      <w:i/>
      <w:iCs/>
    </w:rPr>
  </w:style>
  <w:style w:type="paragraph" w:customStyle="1" w:styleId="4H4p4s4444r442">
    <w:name w:val="З4Hа4pг4sо4л4|о4в4rо4к4[ 2"/>
    <w:basedOn w:val="a"/>
    <w:uiPriority w:val="99"/>
    <w:rsid w:val="0027406E"/>
    <w:pPr>
      <w:keepNext/>
      <w:widowControl/>
      <w:spacing w:before="240" w:after="120"/>
      <w:jc w:val="center"/>
    </w:pPr>
    <w:rPr>
      <w:rFonts w:ascii="Times New Roman" w:hAnsi="Times New Roman" w:cs="Times New Roman"/>
      <w:b/>
      <w:bCs/>
      <w:sz w:val="28"/>
      <w:szCs w:val="28"/>
      <w:lang w:val="uk-UA" w:eastAsia="ru-RU" w:bidi="ar-SA"/>
    </w:rPr>
  </w:style>
  <w:style w:type="paragraph" w:customStyle="1" w:styleId="4H4p4s4444r445">
    <w:name w:val="З4Hа4pг4sо4л4|о4в4rо4к4[ 5"/>
    <w:basedOn w:val="a"/>
    <w:uiPriority w:val="99"/>
    <w:rsid w:val="0027406E"/>
    <w:pPr>
      <w:keepNext/>
      <w:widowControl/>
      <w:spacing w:before="240" w:after="120"/>
      <w:jc w:val="center"/>
    </w:pPr>
    <w:rPr>
      <w:rFonts w:ascii="Times New Roman" w:hAnsi="Times New Roman" w:cs="Times New Roman"/>
      <w:b/>
      <w:bCs/>
      <w:sz w:val="32"/>
      <w:szCs w:val="32"/>
      <w:lang w:val="uk-UA" w:eastAsia="ru-RU" w:bidi="ar-SA"/>
    </w:rPr>
  </w:style>
  <w:style w:type="paragraph" w:styleId="ab">
    <w:name w:val="Balloon Text"/>
    <w:basedOn w:val="a"/>
    <w:uiPriority w:val="99"/>
    <w:semiHidden/>
    <w:unhideWhenUsed/>
    <w:rsid w:val="0027406E"/>
    <w:rPr>
      <w:rFonts w:ascii="Tahoma" w:hAnsi="Tahoma" w:cs="Mangal"/>
      <w:sz w:val="16"/>
      <w:szCs w:val="14"/>
    </w:rPr>
  </w:style>
  <w:style w:type="paragraph" w:styleId="ac">
    <w:name w:val="List Paragraph"/>
    <w:basedOn w:val="a"/>
    <w:uiPriority w:val="34"/>
    <w:qFormat/>
    <w:rsid w:val="00AF7E7E"/>
    <w:pPr>
      <w:ind w:left="720"/>
      <w:contextualSpacing/>
    </w:pPr>
    <w:rPr>
      <w:rFonts w:cs="Mangal"/>
      <w:szCs w:val="21"/>
    </w:rPr>
  </w:style>
  <w:style w:type="paragraph" w:customStyle="1" w:styleId="rvps2">
    <w:name w:val="rvps2"/>
    <w:basedOn w:val="a"/>
    <w:rsid w:val="005C06B0"/>
    <w:pPr>
      <w:spacing w:after="280"/>
    </w:pPr>
    <w:rPr>
      <w:rFonts w:ascii="Times New Roman" w:hAnsi="Times New Roman" w:cs="Times New Roman"/>
      <w:lang w:eastAsia="ru-RU" w:bidi="ar-SA"/>
    </w:rPr>
  </w:style>
  <w:style w:type="paragraph" w:styleId="ad">
    <w:name w:val="header"/>
    <w:basedOn w:val="a"/>
    <w:uiPriority w:val="99"/>
    <w:unhideWhenUsed/>
    <w:rsid w:val="001F5DC5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footer"/>
    <w:basedOn w:val="a"/>
    <w:uiPriority w:val="99"/>
    <w:unhideWhenUsed/>
    <w:rsid w:val="001F5DC5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f">
    <w:name w:val="Table Grid"/>
    <w:basedOn w:val="a1"/>
    <w:uiPriority w:val="59"/>
    <w:rsid w:val="009237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7BE2-40BD-4B00-94F4-831FBAE4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7887</Words>
  <Characters>4497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11</cp:revision>
  <cp:lastPrinted>2019-09-18T05:16:00Z</cp:lastPrinted>
  <dcterms:created xsi:type="dcterms:W3CDTF">2019-09-19T07:57:00Z</dcterms:created>
  <dcterms:modified xsi:type="dcterms:W3CDTF">2019-09-30T10:44:00Z</dcterms:modified>
  <dc:language>ru-RU</dc:language>
</cp:coreProperties>
</file>