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06" w:rsidRPr="00BA22EE" w:rsidRDefault="00912F16">
      <w:pPr>
        <w:jc w:val="center"/>
        <w:rPr>
          <w:shd w:val="clear" w:color="auto" w:fill="FFFFFF" w:themeFill="background1"/>
        </w:rPr>
      </w:pPr>
      <w:r w:rsidRPr="00BA22EE">
        <w:rPr>
          <w:noProof/>
          <w:shd w:val="clear" w:color="auto" w:fill="FFFFFF" w:themeFill="background1"/>
          <w:lang w:eastAsia="uk-UA"/>
        </w:rPr>
        <w:drawing>
          <wp:inline distT="0" distB="0" distL="0" distR="0" wp14:anchorId="1D0F2A6D" wp14:editId="69DB4E71">
            <wp:extent cx="466725"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466725" cy="657225"/>
                    </a:xfrm>
                    <a:prstGeom prst="rect">
                      <a:avLst/>
                    </a:prstGeom>
                  </pic:spPr>
                </pic:pic>
              </a:graphicData>
            </a:graphic>
          </wp:inline>
        </w:drawing>
      </w:r>
    </w:p>
    <w:p w:rsidR="00EE2006" w:rsidRPr="00BA22EE" w:rsidRDefault="00912F16">
      <w:pPr>
        <w:pStyle w:val="2"/>
        <w:numPr>
          <w:ilvl w:val="1"/>
          <w:numId w:val="1"/>
        </w:numPr>
        <w:rPr>
          <w:sz w:val="24"/>
          <w:shd w:val="clear" w:color="auto" w:fill="FFFFFF" w:themeFill="background1"/>
        </w:rPr>
      </w:pPr>
      <w:r w:rsidRPr="00BA22EE">
        <w:rPr>
          <w:sz w:val="24"/>
          <w:shd w:val="clear" w:color="auto" w:fill="FFFFFF" w:themeFill="background1"/>
        </w:rPr>
        <w:t xml:space="preserve">УКРАЇНА </w:t>
      </w:r>
    </w:p>
    <w:p w:rsidR="00EE2006" w:rsidRPr="00BA22EE" w:rsidRDefault="00912F16">
      <w:pPr>
        <w:pStyle w:val="5"/>
        <w:numPr>
          <w:ilvl w:val="4"/>
          <w:numId w:val="1"/>
        </w:numPr>
        <w:rPr>
          <w:sz w:val="28"/>
          <w:szCs w:val="28"/>
          <w:shd w:val="clear" w:color="auto" w:fill="FFFFFF" w:themeFill="background1"/>
        </w:rPr>
      </w:pPr>
      <w:r w:rsidRPr="00BA22EE">
        <w:rPr>
          <w:sz w:val="28"/>
          <w:szCs w:val="28"/>
          <w:shd w:val="clear" w:color="auto" w:fill="FFFFFF" w:themeFill="background1"/>
        </w:rPr>
        <w:t>ВИКОНАВЧИЙ КОМІТЕТ</w:t>
      </w:r>
    </w:p>
    <w:p w:rsidR="00EE2006" w:rsidRPr="00BA22EE" w:rsidRDefault="00912F16">
      <w:pPr>
        <w:pStyle w:val="5"/>
        <w:numPr>
          <w:ilvl w:val="4"/>
          <w:numId w:val="1"/>
        </w:numPr>
        <w:rPr>
          <w:sz w:val="28"/>
          <w:szCs w:val="28"/>
          <w:shd w:val="clear" w:color="auto" w:fill="FFFFFF" w:themeFill="background1"/>
        </w:rPr>
      </w:pPr>
      <w:r w:rsidRPr="00BA22EE">
        <w:rPr>
          <w:sz w:val="28"/>
          <w:szCs w:val="28"/>
          <w:shd w:val="clear" w:color="auto" w:fill="FFFFFF" w:themeFill="background1"/>
        </w:rPr>
        <w:t>МЕЛІТОПОЛЬСЬКОЇ  МІСЬКОЇ  РАДИ</w:t>
      </w:r>
    </w:p>
    <w:p w:rsidR="00EE2006" w:rsidRPr="00BA22EE" w:rsidRDefault="00912F16">
      <w:pPr>
        <w:pStyle w:val="2"/>
        <w:numPr>
          <w:ilvl w:val="1"/>
          <w:numId w:val="1"/>
        </w:numPr>
        <w:rPr>
          <w:szCs w:val="28"/>
          <w:shd w:val="clear" w:color="auto" w:fill="FFFFFF" w:themeFill="background1"/>
        </w:rPr>
      </w:pPr>
      <w:r w:rsidRPr="00BA22EE">
        <w:rPr>
          <w:szCs w:val="28"/>
          <w:shd w:val="clear" w:color="auto" w:fill="FFFFFF" w:themeFill="background1"/>
        </w:rPr>
        <w:t>Запорізької області</w:t>
      </w:r>
    </w:p>
    <w:p w:rsidR="00EE2006" w:rsidRPr="00BA22EE" w:rsidRDefault="00EE2006">
      <w:pPr>
        <w:jc w:val="center"/>
        <w:rPr>
          <w:b/>
          <w:bCs/>
          <w:sz w:val="28"/>
          <w:szCs w:val="28"/>
          <w:shd w:val="clear" w:color="auto" w:fill="FFFFFF" w:themeFill="background1"/>
        </w:rPr>
      </w:pPr>
    </w:p>
    <w:p w:rsidR="00EE2006" w:rsidRPr="00BA22EE" w:rsidRDefault="00912F16">
      <w:pPr>
        <w:jc w:val="center"/>
        <w:rPr>
          <w:b/>
          <w:bCs/>
          <w:sz w:val="28"/>
          <w:szCs w:val="28"/>
          <w:shd w:val="clear" w:color="auto" w:fill="FFFFFF" w:themeFill="background1"/>
        </w:rPr>
      </w:pPr>
      <w:r w:rsidRPr="00BA22EE">
        <w:rPr>
          <w:b/>
          <w:bCs/>
          <w:sz w:val="28"/>
          <w:szCs w:val="28"/>
          <w:shd w:val="clear" w:color="auto" w:fill="FFFFFF" w:themeFill="background1"/>
        </w:rPr>
        <w:t>Р О З П О Р Я Д Ж Е Н Н Я</w:t>
      </w:r>
    </w:p>
    <w:p w:rsidR="00EE2006" w:rsidRPr="00BA22EE" w:rsidRDefault="00912F16">
      <w:pPr>
        <w:jc w:val="center"/>
        <w:rPr>
          <w:b/>
          <w:bCs/>
          <w:sz w:val="28"/>
          <w:szCs w:val="28"/>
          <w:shd w:val="clear" w:color="auto" w:fill="FFFFFF" w:themeFill="background1"/>
        </w:rPr>
      </w:pPr>
      <w:r w:rsidRPr="00BA22EE">
        <w:rPr>
          <w:b/>
          <w:bCs/>
          <w:sz w:val="28"/>
          <w:szCs w:val="28"/>
          <w:shd w:val="clear" w:color="auto" w:fill="FFFFFF" w:themeFill="background1"/>
        </w:rPr>
        <w:t>міського голови</w:t>
      </w:r>
    </w:p>
    <w:p w:rsidR="00EE2006" w:rsidRPr="00BA22EE" w:rsidRDefault="00EE2006">
      <w:pPr>
        <w:jc w:val="center"/>
        <w:rPr>
          <w:b/>
          <w:bCs/>
          <w:sz w:val="28"/>
          <w:szCs w:val="28"/>
          <w:shd w:val="clear" w:color="auto" w:fill="FFFFFF" w:themeFill="background1"/>
        </w:rPr>
      </w:pPr>
    </w:p>
    <w:p w:rsidR="00EE2006" w:rsidRPr="00BA22EE" w:rsidRDefault="008E1798">
      <w:pPr>
        <w:jc w:val="both"/>
        <w:rPr>
          <w:b/>
          <w:bCs/>
          <w:sz w:val="28"/>
          <w:szCs w:val="28"/>
          <w:shd w:val="clear" w:color="auto" w:fill="FFFFFF" w:themeFill="background1"/>
        </w:rPr>
      </w:pPr>
      <w:r>
        <w:rPr>
          <w:b/>
          <w:bCs/>
          <w:sz w:val="28"/>
          <w:szCs w:val="28"/>
          <w:shd w:val="clear" w:color="auto" w:fill="FFFFFF" w:themeFill="background1"/>
        </w:rPr>
        <w:t>24.11.2021</w:t>
      </w:r>
      <w:r>
        <w:rPr>
          <w:b/>
          <w:bCs/>
          <w:sz w:val="28"/>
          <w:szCs w:val="28"/>
          <w:shd w:val="clear" w:color="auto" w:fill="FFFFFF" w:themeFill="background1"/>
        </w:rPr>
        <w:tab/>
      </w:r>
      <w:r>
        <w:rPr>
          <w:b/>
          <w:bCs/>
          <w:sz w:val="28"/>
          <w:szCs w:val="28"/>
          <w:shd w:val="clear" w:color="auto" w:fill="FFFFFF" w:themeFill="background1"/>
        </w:rPr>
        <w:tab/>
      </w:r>
      <w:r>
        <w:rPr>
          <w:b/>
          <w:bCs/>
          <w:sz w:val="28"/>
          <w:szCs w:val="28"/>
          <w:shd w:val="clear" w:color="auto" w:fill="FFFFFF" w:themeFill="background1"/>
        </w:rPr>
        <w:tab/>
      </w:r>
      <w:r w:rsidR="00912F16" w:rsidRPr="00BA22EE">
        <w:rPr>
          <w:b/>
          <w:bCs/>
          <w:sz w:val="28"/>
          <w:szCs w:val="28"/>
          <w:shd w:val="clear" w:color="auto" w:fill="FFFFFF" w:themeFill="background1"/>
        </w:rPr>
        <w:t xml:space="preserve">                                                                     №</w:t>
      </w:r>
      <w:r>
        <w:rPr>
          <w:b/>
          <w:bCs/>
          <w:sz w:val="28"/>
          <w:szCs w:val="28"/>
          <w:shd w:val="clear" w:color="auto" w:fill="FFFFFF" w:themeFill="background1"/>
        </w:rPr>
        <w:t xml:space="preserve"> 394-р</w:t>
      </w:r>
    </w:p>
    <w:p w:rsidR="00EE2006" w:rsidRPr="00BA22EE" w:rsidRDefault="00EE2006">
      <w:pPr>
        <w:rPr>
          <w:sz w:val="28"/>
          <w:szCs w:val="28"/>
          <w:shd w:val="clear" w:color="auto" w:fill="FFFFFF" w:themeFill="background1"/>
        </w:rPr>
      </w:pPr>
    </w:p>
    <w:p w:rsidR="00EE2006" w:rsidRPr="00BA22EE" w:rsidRDefault="00912F16">
      <w:pPr>
        <w:jc w:val="both"/>
        <w:rPr>
          <w:sz w:val="28"/>
          <w:szCs w:val="28"/>
          <w:shd w:val="clear" w:color="auto" w:fill="FFFFFF" w:themeFill="background1"/>
        </w:rPr>
      </w:pPr>
      <w:r w:rsidRPr="00BA22EE">
        <w:rPr>
          <w:b/>
          <w:sz w:val="28"/>
          <w:szCs w:val="28"/>
          <w:shd w:val="clear" w:color="auto" w:fill="FFFFFF" w:themeFill="background1"/>
        </w:rPr>
        <w:t xml:space="preserve">Про затвердження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w:t>
      </w:r>
      <w:r w:rsidR="00CD4A4A">
        <w:rPr>
          <w:b/>
          <w:sz w:val="28"/>
          <w:szCs w:val="28"/>
          <w:shd w:val="clear" w:color="auto" w:fill="FFFFFF" w:themeFill="background1"/>
        </w:rPr>
        <w:t>12</w:t>
      </w:r>
      <w:r w:rsidRPr="00BA22EE">
        <w:rPr>
          <w:b/>
          <w:sz w:val="28"/>
          <w:szCs w:val="28"/>
          <w:shd w:val="clear" w:color="auto" w:fill="FFFFFF" w:themeFill="background1"/>
        </w:rPr>
        <w:t>.</w:t>
      </w:r>
      <w:r w:rsidR="00CD4A4A">
        <w:rPr>
          <w:b/>
          <w:sz w:val="28"/>
          <w:szCs w:val="28"/>
          <w:shd w:val="clear" w:color="auto" w:fill="FFFFFF" w:themeFill="background1"/>
        </w:rPr>
        <w:t>11</w:t>
      </w:r>
      <w:r w:rsidRPr="00BA22EE">
        <w:rPr>
          <w:b/>
          <w:sz w:val="28"/>
          <w:szCs w:val="28"/>
          <w:shd w:val="clear" w:color="auto" w:fill="FFFFFF" w:themeFill="background1"/>
        </w:rPr>
        <w:t xml:space="preserve">.2021 </w:t>
      </w:r>
    </w:p>
    <w:tbl>
      <w:tblPr>
        <w:tblW w:w="9748" w:type="dxa"/>
        <w:tblLayout w:type="fixed"/>
        <w:tblLook w:val="04A0" w:firstRow="1" w:lastRow="0" w:firstColumn="1" w:lastColumn="0" w:noHBand="0" w:noVBand="1"/>
      </w:tblPr>
      <w:tblGrid>
        <w:gridCol w:w="7905"/>
        <w:gridCol w:w="1843"/>
      </w:tblGrid>
      <w:tr w:rsidR="00EE2006" w:rsidRPr="00BA22EE">
        <w:tc>
          <w:tcPr>
            <w:tcW w:w="7904" w:type="dxa"/>
            <w:shd w:val="clear" w:color="auto" w:fill="FFFFFF"/>
          </w:tcPr>
          <w:p w:rsidR="00EE2006" w:rsidRPr="00BA22EE" w:rsidRDefault="00EE2006">
            <w:pPr>
              <w:widowControl w:val="0"/>
              <w:rPr>
                <w:b/>
                <w:sz w:val="28"/>
                <w:szCs w:val="28"/>
                <w:shd w:val="clear" w:color="auto" w:fill="FFFFFF" w:themeFill="background1"/>
              </w:rPr>
            </w:pPr>
          </w:p>
        </w:tc>
        <w:tc>
          <w:tcPr>
            <w:tcW w:w="1843" w:type="dxa"/>
            <w:shd w:val="clear" w:color="auto" w:fill="FFFFFF"/>
          </w:tcPr>
          <w:p w:rsidR="00EE2006" w:rsidRPr="00BA22EE" w:rsidRDefault="00EE2006">
            <w:pPr>
              <w:widowControl w:val="0"/>
              <w:ind w:left="742"/>
              <w:jc w:val="both"/>
              <w:rPr>
                <w:sz w:val="28"/>
                <w:szCs w:val="28"/>
                <w:shd w:val="clear" w:color="auto" w:fill="FFFFFF" w:themeFill="background1"/>
              </w:rPr>
            </w:pPr>
          </w:p>
        </w:tc>
      </w:tr>
    </w:tbl>
    <w:p w:rsidR="00EE2006" w:rsidRPr="00BA22EE" w:rsidRDefault="00912F16">
      <w:pPr>
        <w:ind w:firstLine="900"/>
        <w:jc w:val="both"/>
        <w:rPr>
          <w:sz w:val="28"/>
          <w:szCs w:val="28"/>
          <w:shd w:val="clear" w:color="auto" w:fill="FFFFFF" w:themeFill="background1"/>
        </w:rPr>
      </w:pPr>
      <w:r w:rsidRPr="00BA22EE">
        <w:rPr>
          <w:sz w:val="28"/>
          <w:szCs w:val="28"/>
          <w:shd w:val="clear" w:color="auto" w:fill="FFFFFF" w:themeFill="background1"/>
        </w:rPr>
        <w:t xml:space="preserve">Керуючись Законом України «Про місцеве самоврядування в Україні», на виконання міської програми «Реалізація заходів молодіжної політики та підтримка обдарованої молоді», затвердженої рішенням 1 сесії Мелітопольської міської ради Запорізької області </w:t>
      </w:r>
      <w:r w:rsidRPr="00BA22EE">
        <w:rPr>
          <w:sz w:val="28"/>
          <w:szCs w:val="28"/>
          <w:shd w:val="clear" w:color="auto" w:fill="FFFFFF" w:themeFill="background1"/>
          <w:lang w:val="en-US"/>
        </w:rPr>
        <w:t>V</w:t>
      </w:r>
      <w:r w:rsidRPr="00BA22EE">
        <w:rPr>
          <w:sz w:val="28"/>
          <w:szCs w:val="28"/>
          <w:shd w:val="clear" w:color="auto" w:fill="FFFFFF" w:themeFill="background1"/>
        </w:rPr>
        <w:t>ІІ</w:t>
      </w:r>
      <w:r w:rsidRPr="00BA22EE">
        <w:rPr>
          <w:sz w:val="28"/>
          <w:szCs w:val="28"/>
          <w:shd w:val="clear" w:color="auto" w:fill="FFFFFF" w:themeFill="background1"/>
          <w:lang w:val="en-US"/>
        </w:rPr>
        <w:t>I</w:t>
      </w:r>
      <w:r w:rsidRPr="00BA22EE">
        <w:rPr>
          <w:sz w:val="28"/>
          <w:szCs w:val="28"/>
          <w:shd w:val="clear" w:color="auto" w:fill="FFFFFF" w:themeFill="background1"/>
        </w:rPr>
        <w:t xml:space="preserve"> скликання від 17.12.2020 № 7/41, </w:t>
      </w:r>
    </w:p>
    <w:p w:rsidR="00EE2006" w:rsidRPr="00BA22EE" w:rsidRDefault="00EE2006">
      <w:pPr>
        <w:jc w:val="both"/>
        <w:rPr>
          <w:sz w:val="28"/>
          <w:szCs w:val="28"/>
          <w:shd w:val="clear" w:color="auto" w:fill="FFFFFF" w:themeFill="background1"/>
        </w:rPr>
      </w:pPr>
    </w:p>
    <w:p w:rsidR="00EE2006" w:rsidRPr="00BA22EE" w:rsidRDefault="00912F16">
      <w:pPr>
        <w:jc w:val="both"/>
        <w:rPr>
          <w:b/>
          <w:bCs/>
          <w:sz w:val="28"/>
          <w:szCs w:val="28"/>
          <w:shd w:val="clear" w:color="auto" w:fill="FFFFFF" w:themeFill="background1"/>
        </w:rPr>
      </w:pPr>
      <w:r w:rsidRPr="00BA22EE">
        <w:rPr>
          <w:b/>
          <w:bCs/>
          <w:sz w:val="28"/>
          <w:szCs w:val="28"/>
          <w:shd w:val="clear" w:color="auto" w:fill="FFFFFF" w:themeFill="background1"/>
        </w:rPr>
        <w:t>ЗОБОВ</w:t>
      </w:r>
      <w:r w:rsidRPr="00BA22EE">
        <w:rPr>
          <w:b/>
          <w:bCs/>
          <w:sz w:val="28"/>
          <w:szCs w:val="28"/>
          <w:shd w:val="clear" w:color="auto" w:fill="FFFFFF" w:themeFill="background1"/>
          <w:lang w:val="ru-RU"/>
        </w:rPr>
        <w:t>`</w:t>
      </w:r>
      <w:r w:rsidRPr="00BA22EE">
        <w:rPr>
          <w:b/>
          <w:bCs/>
          <w:sz w:val="28"/>
          <w:szCs w:val="28"/>
          <w:shd w:val="clear" w:color="auto" w:fill="FFFFFF" w:themeFill="background1"/>
        </w:rPr>
        <w:t xml:space="preserve">ЯЗУЮ: </w:t>
      </w:r>
    </w:p>
    <w:p w:rsidR="00EE2006" w:rsidRPr="00BA22EE" w:rsidRDefault="00EE2006">
      <w:pPr>
        <w:ind w:firstLine="900"/>
        <w:jc w:val="both"/>
        <w:rPr>
          <w:sz w:val="28"/>
          <w:szCs w:val="28"/>
          <w:shd w:val="clear" w:color="auto" w:fill="FFFFFF" w:themeFill="background1"/>
        </w:rPr>
      </w:pPr>
    </w:p>
    <w:p w:rsidR="00EE2006" w:rsidRPr="00BA22EE" w:rsidRDefault="00912F16">
      <w:pPr>
        <w:pStyle w:val="ad"/>
        <w:numPr>
          <w:ilvl w:val="0"/>
          <w:numId w:val="2"/>
        </w:numPr>
        <w:tabs>
          <w:tab w:val="left" w:pos="1134"/>
        </w:tabs>
        <w:ind w:left="0" w:firstLine="851"/>
        <w:jc w:val="both"/>
        <w:rPr>
          <w:sz w:val="28"/>
          <w:szCs w:val="28"/>
          <w:shd w:val="clear" w:color="auto" w:fill="FFFFFF" w:themeFill="background1"/>
        </w:rPr>
      </w:pPr>
      <w:r w:rsidRPr="00BA22EE">
        <w:rPr>
          <w:sz w:val="28"/>
          <w:szCs w:val="28"/>
          <w:shd w:val="clear" w:color="auto" w:fill="FFFFFF" w:themeFill="background1"/>
        </w:rPr>
        <w:t>Затвердити протокол засідання експертної комісії з визначення кандидатів на призначення стипендії Мелітопольського міського голови для обдарованої молоді міста від 12.11.2021</w:t>
      </w:r>
      <w:r w:rsidR="00CD4A4A">
        <w:rPr>
          <w:sz w:val="28"/>
          <w:szCs w:val="28"/>
          <w:shd w:val="clear" w:color="auto" w:fill="FFFFFF" w:themeFill="background1"/>
        </w:rPr>
        <w:t>,</w:t>
      </w:r>
      <w:r w:rsidRPr="00BA22EE">
        <w:rPr>
          <w:sz w:val="28"/>
          <w:szCs w:val="28"/>
          <w:shd w:val="clear" w:color="auto" w:fill="FFFFFF" w:themeFill="background1"/>
        </w:rPr>
        <w:t xml:space="preserve"> згідно з додатком 1.  </w:t>
      </w:r>
    </w:p>
    <w:p w:rsidR="00EE2006" w:rsidRPr="00BA22EE" w:rsidRDefault="00912F16">
      <w:pPr>
        <w:pStyle w:val="ad"/>
        <w:numPr>
          <w:ilvl w:val="0"/>
          <w:numId w:val="2"/>
        </w:numPr>
        <w:tabs>
          <w:tab w:val="left" w:pos="1134"/>
        </w:tabs>
        <w:ind w:left="0" w:firstLine="851"/>
        <w:jc w:val="both"/>
        <w:rPr>
          <w:sz w:val="28"/>
          <w:szCs w:val="28"/>
          <w:shd w:val="clear" w:color="auto" w:fill="FFFFFF" w:themeFill="background1"/>
        </w:rPr>
      </w:pPr>
      <w:r w:rsidRPr="00BA22EE">
        <w:rPr>
          <w:sz w:val="28"/>
          <w:szCs w:val="28"/>
          <w:shd w:val="clear" w:color="auto" w:fill="FFFFFF" w:themeFill="background1"/>
        </w:rPr>
        <w:t>Затвердити список молодих громадян, яким призначена стипендія Мелітопольського міського голови для обдарованої молоді міста, згідно з додатком 2.</w:t>
      </w:r>
    </w:p>
    <w:p w:rsidR="00EE2006" w:rsidRPr="00BA22EE" w:rsidRDefault="00912F16">
      <w:pPr>
        <w:pStyle w:val="210"/>
        <w:widowControl w:val="0"/>
        <w:numPr>
          <w:ilvl w:val="0"/>
          <w:numId w:val="2"/>
        </w:numPr>
        <w:tabs>
          <w:tab w:val="left" w:pos="0"/>
          <w:tab w:val="left" w:pos="1134"/>
        </w:tabs>
        <w:spacing w:after="0" w:line="240" w:lineRule="auto"/>
        <w:ind w:left="0" w:firstLine="851"/>
        <w:jc w:val="both"/>
        <w:rPr>
          <w:bCs/>
          <w:sz w:val="28"/>
          <w:szCs w:val="28"/>
          <w:shd w:val="clear" w:color="auto" w:fill="FFFFFF" w:themeFill="background1"/>
        </w:rPr>
      </w:pPr>
      <w:r w:rsidRPr="00BA22EE">
        <w:rPr>
          <w:sz w:val="28"/>
          <w:szCs w:val="28"/>
          <w:shd w:val="clear" w:color="auto" w:fill="FFFFFF" w:themeFill="background1"/>
        </w:rPr>
        <w:t xml:space="preserve">Управлінню культури та молоді Мелітопольської міської ради Запорізької області за рахунок виділених коштів здійснити виплату грошової стипендії Мелітопольського міського голови зазначеним представникам молоді міста у розмірі </w:t>
      </w:r>
      <w:r w:rsidRPr="00BA22EE">
        <w:rPr>
          <w:bCs/>
          <w:sz w:val="28"/>
          <w:szCs w:val="28"/>
          <w:shd w:val="clear" w:color="auto" w:fill="FFFFFF" w:themeFill="background1"/>
        </w:rPr>
        <w:t>50116 (П’ятдесят тисяч сто шістнадцять) грн 00 коп.</w:t>
      </w:r>
    </w:p>
    <w:p w:rsidR="00EE2006" w:rsidRPr="00BA22EE" w:rsidRDefault="00912F16">
      <w:pPr>
        <w:pStyle w:val="ad"/>
        <w:tabs>
          <w:tab w:val="left" w:pos="993"/>
          <w:tab w:val="left" w:pos="1134"/>
        </w:tabs>
        <w:ind w:left="0" w:firstLine="851"/>
        <w:jc w:val="both"/>
        <w:rPr>
          <w:sz w:val="28"/>
          <w:shd w:val="clear" w:color="auto" w:fill="FFFFFF" w:themeFill="background1"/>
        </w:rPr>
      </w:pPr>
      <w:r w:rsidRPr="00BA22EE">
        <w:rPr>
          <w:sz w:val="28"/>
          <w:szCs w:val="28"/>
          <w:shd w:val="clear" w:color="auto" w:fill="FFFFFF" w:themeFill="background1"/>
        </w:rPr>
        <w:t>4. </w:t>
      </w:r>
      <w:r w:rsidRPr="00BA22EE">
        <w:rPr>
          <w:sz w:val="28"/>
          <w:shd w:val="clear" w:color="auto" w:fill="FFFFFF" w:themeFill="background1"/>
        </w:rPr>
        <w:t>Контроль за виконанням цього розпорядження покласти на заступника міського голови з питань діяльності виконавчих органів ради  Семікіна М.</w:t>
      </w:r>
    </w:p>
    <w:p w:rsidR="00EE2006" w:rsidRPr="00BA22EE" w:rsidRDefault="00EE2006">
      <w:pPr>
        <w:tabs>
          <w:tab w:val="left" w:pos="1134"/>
        </w:tabs>
        <w:rPr>
          <w:sz w:val="28"/>
          <w:shd w:val="clear" w:color="auto" w:fill="FFFFFF" w:themeFill="background1"/>
        </w:rPr>
      </w:pPr>
    </w:p>
    <w:p w:rsidR="00EE2006" w:rsidRPr="00BA22EE" w:rsidRDefault="00EE2006">
      <w:pPr>
        <w:rPr>
          <w:sz w:val="28"/>
          <w:shd w:val="clear" w:color="auto" w:fill="FFFFFF" w:themeFill="background1"/>
        </w:rPr>
      </w:pPr>
    </w:p>
    <w:p w:rsidR="00EE2006" w:rsidRPr="00BA22EE" w:rsidRDefault="00DE706F">
      <w:pPr>
        <w:rPr>
          <w:sz w:val="28"/>
          <w:szCs w:val="28"/>
          <w:shd w:val="clear" w:color="auto" w:fill="FFFFFF" w:themeFill="background1"/>
        </w:rPr>
      </w:pPr>
      <w:r>
        <w:rPr>
          <w:sz w:val="28"/>
          <w:shd w:val="clear" w:color="auto" w:fill="FFFFFF" w:themeFill="background1"/>
        </w:rPr>
        <w:t xml:space="preserve">Мелітопольський міський голова </w:t>
      </w:r>
      <w:r w:rsidR="00912F16" w:rsidRPr="00BA22EE">
        <w:rPr>
          <w:sz w:val="28"/>
          <w:shd w:val="clear" w:color="auto" w:fill="FFFFFF" w:themeFill="background1"/>
        </w:rPr>
        <w:tab/>
      </w:r>
      <w:r w:rsidR="00912F16" w:rsidRPr="00BA22EE">
        <w:rPr>
          <w:sz w:val="28"/>
          <w:shd w:val="clear" w:color="auto" w:fill="FFFFFF" w:themeFill="background1"/>
        </w:rPr>
        <w:tab/>
        <w:t xml:space="preserve">                    Іван ФЕДОРОВ</w:t>
      </w:r>
      <w:r w:rsidR="00912F16" w:rsidRPr="00BA22EE">
        <w:rPr>
          <w:shd w:val="clear" w:color="auto" w:fill="FFFFFF" w:themeFill="background1"/>
        </w:rPr>
        <w:br w:type="page"/>
      </w:r>
    </w:p>
    <w:p w:rsidR="008E1798" w:rsidRPr="00DF300B" w:rsidRDefault="008E1798">
      <w:pPr>
        <w:rPr>
          <w:sz w:val="28"/>
          <w:szCs w:val="28"/>
          <w:shd w:val="clear" w:color="auto" w:fill="FFFFFF" w:themeFill="background1"/>
        </w:rPr>
        <w:sectPr w:rsidR="008E1798" w:rsidRPr="00DF300B">
          <w:pgSz w:w="11906" w:h="16838"/>
          <w:pgMar w:top="1134" w:right="567" w:bottom="1134" w:left="1701" w:header="0" w:footer="0" w:gutter="0"/>
          <w:cols w:space="720"/>
          <w:formProt w:val="0"/>
          <w:docGrid w:linePitch="435"/>
        </w:sectPr>
      </w:pPr>
    </w:p>
    <w:p w:rsidR="00EE2006" w:rsidRDefault="00EE2006">
      <w:pPr>
        <w:rPr>
          <w:sz w:val="28"/>
          <w:szCs w:val="28"/>
          <w:shd w:val="clear" w:color="auto" w:fill="FFFFFF"/>
        </w:rPr>
      </w:pPr>
    </w:p>
    <w:p w:rsidR="00EE2006" w:rsidRPr="00BA22EE" w:rsidRDefault="00912F16">
      <w:pPr>
        <w:widowControl w:val="0"/>
        <w:shd w:val="clear" w:color="auto" w:fill="FFFFFF"/>
        <w:tabs>
          <w:tab w:val="left" w:pos="7020"/>
        </w:tabs>
        <w:ind w:left="4962"/>
        <w:jc w:val="both"/>
        <w:rPr>
          <w:sz w:val="28"/>
          <w:szCs w:val="28"/>
          <w:shd w:val="clear" w:color="auto" w:fill="FFFFFF" w:themeFill="background1"/>
        </w:rPr>
      </w:pPr>
      <w:r w:rsidRPr="00BA22EE">
        <w:rPr>
          <w:sz w:val="28"/>
          <w:szCs w:val="28"/>
          <w:shd w:val="clear" w:color="auto" w:fill="FFFFFF" w:themeFill="background1"/>
        </w:rPr>
        <w:t>Додаток 1</w:t>
      </w:r>
    </w:p>
    <w:p w:rsidR="00EE2006" w:rsidRPr="00BA22EE" w:rsidRDefault="00912F16">
      <w:pPr>
        <w:widowControl w:val="0"/>
        <w:shd w:val="clear" w:color="auto" w:fill="FFFFFF"/>
        <w:tabs>
          <w:tab w:val="left" w:pos="7020"/>
        </w:tabs>
        <w:ind w:left="4962"/>
        <w:jc w:val="both"/>
        <w:rPr>
          <w:sz w:val="28"/>
          <w:szCs w:val="28"/>
          <w:shd w:val="clear" w:color="auto" w:fill="FFFFFF" w:themeFill="background1"/>
        </w:rPr>
      </w:pPr>
      <w:r w:rsidRPr="00BA22EE">
        <w:rPr>
          <w:sz w:val="28"/>
          <w:szCs w:val="28"/>
          <w:shd w:val="clear" w:color="auto" w:fill="FFFFFF" w:themeFill="background1"/>
        </w:rPr>
        <w:t>до розпорядження міського голови</w:t>
      </w:r>
    </w:p>
    <w:p w:rsidR="00EE2006" w:rsidRPr="00BA22EE" w:rsidRDefault="00912F16">
      <w:pPr>
        <w:widowControl w:val="0"/>
        <w:shd w:val="clear" w:color="auto" w:fill="FFFFFF"/>
        <w:tabs>
          <w:tab w:val="left" w:pos="7020"/>
        </w:tabs>
        <w:ind w:left="4962"/>
        <w:jc w:val="both"/>
        <w:rPr>
          <w:sz w:val="28"/>
          <w:szCs w:val="28"/>
          <w:shd w:val="clear" w:color="auto" w:fill="FFFFFF" w:themeFill="background1"/>
        </w:rPr>
      </w:pPr>
      <w:r w:rsidRPr="00BA22EE">
        <w:rPr>
          <w:sz w:val="28"/>
          <w:szCs w:val="28"/>
          <w:shd w:val="clear" w:color="auto" w:fill="FFFFFF" w:themeFill="background1"/>
        </w:rPr>
        <w:t>від</w:t>
      </w:r>
      <w:r w:rsidR="00DF300B">
        <w:rPr>
          <w:sz w:val="28"/>
          <w:szCs w:val="28"/>
          <w:shd w:val="clear" w:color="auto" w:fill="FFFFFF" w:themeFill="background1"/>
        </w:rPr>
        <w:t xml:space="preserve"> 24.11.2021</w:t>
      </w:r>
      <w:r w:rsidRPr="00BA22EE">
        <w:rPr>
          <w:sz w:val="28"/>
          <w:szCs w:val="28"/>
          <w:shd w:val="clear" w:color="auto" w:fill="FFFFFF" w:themeFill="background1"/>
        </w:rPr>
        <w:t xml:space="preserve"> № </w:t>
      </w:r>
      <w:r w:rsidR="00DF300B">
        <w:rPr>
          <w:sz w:val="28"/>
          <w:szCs w:val="28"/>
          <w:shd w:val="clear" w:color="auto" w:fill="FFFFFF" w:themeFill="background1"/>
        </w:rPr>
        <w:t>394-р</w:t>
      </w:r>
    </w:p>
    <w:p w:rsidR="00EE2006" w:rsidRPr="00BA22EE" w:rsidRDefault="00EE2006">
      <w:pPr>
        <w:widowControl w:val="0"/>
        <w:shd w:val="clear" w:color="auto" w:fill="FFFFFF"/>
        <w:tabs>
          <w:tab w:val="left" w:pos="7020"/>
        </w:tabs>
        <w:ind w:firstLine="180"/>
        <w:jc w:val="both"/>
        <w:rPr>
          <w:sz w:val="28"/>
          <w:szCs w:val="28"/>
          <w:shd w:val="clear" w:color="auto" w:fill="FFFFFF" w:themeFill="background1"/>
        </w:rPr>
      </w:pPr>
    </w:p>
    <w:p w:rsidR="00EE2006" w:rsidRPr="00BA22EE" w:rsidRDefault="00912F16">
      <w:pPr>
        <w:pStyle w:val="af0"/>
        <w:ind w:right="458"/>
        <w:rPr>
          <w:b/>
          <w:bCs/>
          <w:szCs w:val="28"/>
          <w:shd w:val="clear" w:color="auto" w:fill="FFFFFF" w:themeFill="background1"/>
        </w:rPr>
      </w:pPr>
      <w:r w:rsidRPr="00BA22EE">
        <w:rPr>
          <w:b/>
          <w:bCs/>
          <w:szCs w:val="28"/>
          <w:shd w:val="clear" w:color="auto" w:fill="FFFFFF" w:themeFill="background1"/>
        </w:rPr>
        <w:t xml:space="preserve">П Р О Т О К О Л </w:t>
      </w:r>
    </w:p>
    <w:p w:rsidR="00EE2006" w:rsidRPr="00BA22EE" w:rsidRDefault="00912F16">
      <w:pPr>
        <w:pStyle w:val="af"/>
        <w:widowControl w:val="0"/>
        <w:ind w:right="458" w:firstLine="0"/>
        <w:rPr>
          <w:szCs w:val="28"/>
          <w:shd w:val="clear" w:color="auto" w:fill="FFFFFF" w:themeFill="background1"/>
        </w:rPr>
      </w:pPr>
      <w:r w:rsidRPr="00BA22EE">
        <w:rPr>
          <w:szCs w:val="28"/>
          <w:shd w:val="clear" w:color="auto" w:fill="FFFFFF" w:themeFill="background1"/>
        </w:rPr>
        <w:t>засідання</w:t>
      </w:r>
      <w:r w:rsidRPr="00BA22EE">
        <w:rPr>
          <w:szCs w:val="28"/>
          <w:shd w:val="clear" w:color="auto" w:fill="FFFFFF" w:themeFill="background1"/>
          <w:lang w:val="ru-RU"/>
        </w:rPr>
        <w:t xml:space="preserve"> </w:t>
      </w:r>
      <w:r w:rsidRPr="00BA22EE">
        <w:rPr>
          <w:szCs w:val="28"/>
          <w:shd w:val="clear" w:color="auto" w:fill="FFFFFF" w:themeFill="background1"/>
        </w:rPr>
        <w:t>експертної комісії для визначення кандидатів на призначення стипендії Мелітопольського міського голови для обдарованої молоді міста</w:t>
      </w:r>
    </w:p>
    <w:p w:rsidR="00EE2006" w:rsidRPr="00BA22EE" w:rsidRDefault="00EE2006">
      <w:pPr>
        <w:pStyle w:val="af"/>
        <w:widowControl w:val="0"/>
        <w:ind w:right="458"/>
        <w:rPr>
          <w:szCs w:val="28"/>
          <w:shd w:val="clear" w:color="auto" w:fill="FFFFFF" w:themeFill="background1"/>
          <w:lang w:val="ru-RU"/>
        </w:rPr>
      </w:pPr>
    </w:p>
    <w:p w:rsidR="00EE2006" w:rsidRPr="00BA22EE" w:rsidRDefault="00912F16">
      <w:pPr>
        <w:rPr>
          <w:sz w:val="28"/>
          <w:szCs w:val="28"/>
          <w:shd w:val="clear" w:color="auto" w:fill="FFFFFF" w:themeFill="background1"/>
        </w:rPr>
      </w:pPr>
      <w:r w:rsidRPr="00BA22EE">
        <w:rPr>
          <w:sz w:val="28"/>
          <w:szCs w:val="28"/>
          <w:shd w:val="clear" w:color="auto" w:fill="FFFFFF" w:themeFill="background1"/>
        </w:rPr>
        <w:t>12 листопада 2021 року                                                                       м. Мелітополь</w:t>
      </w:r>
    </w:p>
    <w:p w:rsidR="00EE2006" w:rsidRPr="00BA22EE" w:rsidRDefault="00EE2006">
      <w:pPr>
        <w:jc w:val="both"/>
        <w:rPr>
          <w:sz w:val="28"/>
          <w:szCs w:val="28"/>
          <w:shd w:val="clear" w:color="auto" w:fill="FFFFFF" w:themeFill="background1"/>
        </w:rPr>
      </w:pPr>
    </w:p>
    <w:p w:rsidR="00EE2006" w:rsidRPr="00BA22EE" w:rsidRDefault="00912F16">
      <w:pPr>
        <w:jc w:val="both"/>
        <w:rPr>
          <w:sz w:val="28"/>
          <w:szCs w:val="28"/>
          <w:shd w:val="clear" w:color="auto" w:fill="FFFFFF" w:themeFill="background1"/>
        </w:rPr>
      </w:pPr>
      <w:r w:rsidRPr="00BA22EE">
        <w:rPr>
          <w:sz w:val="28"/>
          <w:szCs w:val="28"/>
          <w:shd w:val="clear" w:color="auto" w:fill="FFFFFF" w:themeFill="background1"/>
        </w:rPr>
        <w:t>Голова: Семікін М.О., заступник міського голови</w:t>
      </w:r>
      <w:r w:rsidRPr="00BA22EE">
        <w:rPr>
          <w:sz w:val="28"/>
          <w:shd w:val="clear" w:color="auto" w:fill="FFFFFF" w:themeFill="background1"/>
        </w:rPr>
        <w:t xml:space="preserve"> з питань діяльності виконавчих органів ради</w:t>
      </w:r>
    </w:p>
    <w:p w:rsidR="00EE2006" w:rsidRPr="00BA22EE" w:rsidRDefault="00912F16">
      <w:pPr>
        <w:jc w:val="both"/>
        <w:rPr>
          <w:sz w:val="28"/>
          <w:szCs w:val="28"/>
          <w:shd w:val="clear" w:color="auto" w:fill="FFFFFF" w:themeFill="background1"/>
        </w:rPr>
      </w:pPr>
      <w:r w:rsidRPr="00BA22EE">
        <w:rPr>
          <w:sz w:val="28"/>
          <w:szCs w:val="28"/>
          <w:shd w:val="clear" w:color="auto" w:fill="FFFFFF" w:themeFill="background1"/>
        </w:rPr>
        <w:t xml:space="preserve">Секретар: Несват Т.В., заступник начальника управління культури та молоді </w:t>
      </w:r>
    </w:p>
    <w:p w:rsidR="00EE2006" w:rsidRPr="00BA22EE" w:rsidRDefault="00912F16">
      <w:pPr>
        <w:jc w:val="both"/>
        <w:rPr>
          <w:sz w:val="28"/>
          <w:szCs w:val="28"/>
          <w:shd w:val="clear" w:color="auto" w:fill="FFFFFF" w:themeFill="background1"/>
        </w:rPr>
      </w:pPr>
      <w:r w:rsidRPr="00BA22EE">
        <w:rPr>
          <w:sz w:val="28"/>
          <w:szCs w:val="28"/>
          <w:shd w:val="clear" w:color="auto" w:fill="FFFFFF" w:themeFill="background1"/>
        </w:rPr>
        <w:t xml:space="preserve">                  Мелітопольської міської ради </w:t>
      </w:r>
    </w:p>
    <w:p w:rsidR="00EE2006" w:rsidRPr="00BA22EE" w:rsidRDefault="00EE2006">
      <w:pPr>
        <w:jc w:val="both"/>
        <w:rPr>
          <w:sz w:val="24"/>
          <w:shd w:val="clear" w:color="auto" w:fill="FFFFFF" w:themeFill="background1"/>
        </w:rPr>
      </w:pPr>
    </w:p>
    <w:p w:rsidR="00EE2006" w:rsidRPr="00BA22EE" w:rsidRDefault="00912F16">
      <w:pPr>
        <w:jc w:val="center"/>
        <w:rPr>
          <w:b/>
          <w:sz w:val="28"/>
          <w:szCs w:val="28"/>
          <w:shd w:val="clear" w:color="auto" w:fill="FFFFFF" w:themeFill="background1"/>
        </w:rPr>
      </w:pPr>
      <w:r w:rsidRPr="00BA22EE">
        <w:rPr>
          <w:b/>
          <w:sz w:val="28"/>
          <w:szCs w:val="28"/>
          <w:shd w:val="clear" w:color="auto" w:fill="FFFFFF" w:themeFill="background1"/>
        </w:rPr>
        <w:t>Присутні:</w:t>
      </w:r>
    </w:p>
    <w:tbl>
      <w:tblPr>
        <w:tblW w:w="9746" w:type="dxa"/>
        <w:tblInd w:w="109" w:type="dxa"/>
        <w:tblLayout w:type="fixed"/>
        <w:tblLook w:val="04A0" w:firstRow="1" w:lastRow="0" w:firstColumn="1" w:lastColumn="0" w:noHBand="0" w:noVBand="1"/>
      </w:tblPr>
      <w:tblGrid>
        <w:gridCol w:w="2552"/>
        <w:gridCol w:w="7194"/>
      </w:tblGrid>
      <w:tr w:rsidR="00EE2006" w:rsidRPr="00BA22EE">
        <w:tc>
          <w:tcPr>
            <w:tcW w:w="2552" w:type="dxa"/>
          </w:tcPr>
          <w:p w:rsidR="00EE2006" w:rsidRPr="00BA22EE" w:rsidRDefault="00912F16">
            <w:pPr>
              <w:widowControl w:val="0"/>
              <w:ind w:hanging="12"/>
              <w:jc w:val="both"/>
              <w:rPr>
                <w:sz w:val="28"/>
                <w:szCs w:val="28"/>
                <w:shd w:val="clear" w:color="auto" w:fill="FFFFFF" w:themeFill="background1"/>
                <w:lang w:eastAsia="en-US"/>
              </w:rPr>
            </w:pPr>
            <w:r w:rsidRPr="00BA22EE">
              <w:rPr>
                <w:sz w:val="28"/>
                <w:szCs w:val="28"/>
                <w:shd w:val="clear" w:color="auto" w:fill="FFFFFF" w:themeFill="background1"/>
                <w:lang w:eastAsia="en-US"/>
              </w:rPr>
              <w:t>Жорняк А.М.</w:t>
            </w:r>
          </w:p>
        </w:tc>
        <w:tc>
          <w:tcPr>
            <w:tcW w:w="7193" w:type="dxa"/>
          </w:tcPr>
          <w:p w:rsidR="00EE2006" w:rsidRPr="00BA22EE" w:rsidRDefault="00912F16">
            <w:pPr>
              <w:widowControl w:val="0"/>
              <w:ind w:hanging="12"/>
              <w:jc w:val="both"/>
              <w:rPr>
                <w:sz w:val="28"/>
                <w:szCs w:val="28"/>
                <w:shd w:val="clear" w:color="auto" w:fill="FFFFFF" w:themeFill="background1"/>
                <w:lang w:eastAsia="en-US"/>
              </w:rPr>
            </w:pPr>
            <w:r w:rsidRPr="00BA22EE">
              <w:rPr>
                <w:sz w:val="28"/>
                <w:szCs w:val="28"/>
                <w:shd w:val="clear" w:color="auto" w:fill="FFFFFF" w:themeFill="background1"/>
                <w:lang w:eastAsia="en-US"/>
              </w:rPr>
              <w:t>начальник управління фізичної культури та спорту Мелітопольської міської ради Запорізької області</w:t>
            </w:r>
          </w:p>
        </w:tc>
      </w:tr>
      <w:tr w:rsidR="00EE2006" w:rsidRPr="00BA22EE">
        <w:tc>
          <w:tcPr>
            <w:tcW w:w="2552"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Щербак І.А.</w:t>
            </w:r>
          </w:p>
        </w:tc>
        <w:tc>
          <w:tcPr>
            <w:tcW w:w="7193"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начальник управління освіти Мелітопольської міської ради Запорізької області</w:t>
            </w:r>
          </w:p>
        </w:tc>
      </w:tr>
      <w:tr w:rsidR="00EE2006" w:rsidRPr="00BA22EE">
        <w:tc>
          <w:tcPr>
            <w:tcW w:w="2552"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Донець І.Ф.</w:t>
            </w:r>
          </w:p>
        </w:tc>
        <w:tc>
          <w:tcPr>
            <w:tcW w:w="7193"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 xml:space="preserve">начальник </w:t>
            </w:r>
            <w:r w:rsidRPr="00BA22EE">
              <w:rPr>
                <w:rFonts w:cs="Arial"/>
                <w:bCs/>
                <w:sz w:val="28"/>
                <w:szCs w:val="28"/>
                <w:shd w:val="clear" w:color="auto" w:fill="FFFFFF" w:themeFill="background1"/>
                <w:lang w:eastAsia="uk-UA"/>
              </w:rPr>
              <w:t>управління соціального захисту населення</w:t>
            </w:r>
            <w:r w:rsidRPr="00BA22EE">
              <w:rPr>
                <w:sz w:val="28"/>
                <w:szCs w:val="28"/>
                <w:shd w:val="clear" w:color="auto" w:fill="FFFFFF" w:themeFill="background1"/>
                <w:lang w:eastAsia="en-US"/>
              </w:rPr>
              <w:t xml:space="preserve"> Мелітопольської міської ради Запорізької області</w:t>
            </w:r>
          </w:p>
        </w:tc>
      </w:tr>
      <w:tr w:rsidR="00EE2006" w:rsidRPr="00BA22EE">
        <w:tc>
          <w:tcPr>
            <w:tcW w:w="2552"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Ткаченко Т.М.</w:t>
            </w:r>
          </w:p>
        </w:tc>
        <w:tc>
          <w:tcPr>
            <w:tcW w:w="7193"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директор КП «ТРК «Мелітополь» Мелітопольської міської ради</w:t>
            </w:r>
          </w:p>
        </w:tc>
      </w:tr>
      <w:tr w:rsidR="00EE2006" w:rsidRPr="00BA22EE">
        <w:tc>
          <w:tcPr>
            <w:tcW w:w="9745" w:type="dxa"/>
            <w:gridSpan w:val="2"/>
          </w:tcPr>
          <w:p w:rsidR="00EE2006" w:rsidRPr="00BA22EE" w:rsidRDefault="00912F16">
            <w:pPr>
              <w:widowControl w:val="0"/>
              <w:jc w:val="center"/>
              <w:rPr>
                <w:b/>
                <w:sz w:val="28"/>
                <w:szCs w:val="28"/>
                <w:shd w:val="clear" w:color="auto" w:fill="FFFFFF" w:themeFill="background1"/>
                <w:lang w:eastAsia="en-US"/>
              </w:rPr>
            </w:pPr>
            <w:r w:rsidRPr="00BA22EE">
              <w:rPr>
                <w:b/>
                <w:sz w:val="28"/>
                <w:szCs w:val="28"/>
                <w:shd w:val="clear" w:color="auto" w:fill="FFFFFF" w:themeFill="background1"/>
                <w:lang w:eastAsia="en-US"/>
              </w:rPr>
              <w:t>Відсутні</w:t>
            </w:r>
          </w:p>
        </w:tc>
      </w:tr>
      <w:tr w:rsidR="00EE2006" w:rsidRPr="00BA22EE">
        <w:tc>
          <w:tcPr>
            <w:tcW w:w="2552"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Кириленко Л.В.</w:t>
            </w:r>
          </w:p>
        </w:tc>
        <w:tc>
          <w:tcPr>
            <w:tcW w:w="7193"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В.о. начальника управління культури та молоді Мелітопольської міської ради Запорізької області, заступник начальника</w:t>
            </w:r>
          </w:p>
        </w:tc>
      </w:tr>
      <w:tr w:rsidR="00EE2006" w:rsidRPr="00BA22EE">
        <w:trPr>
          <w:trHeight w:val="513"/>
        </w:trPr>
        <w:tc>
          <w:tcPr>
            <w:tcW w:w="2552"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Дем’яненко А.М.</w:t>
            </w:r>
          </w:p>
        </w:tc>
        <w:tc>
          <w:tcPr>
            <w:tcW w:w="7193" w:type="dxa"/>
          </w:tcPr>
          <w:p w:rsidR="00EE2006" w:rsidRPr="00BA22EE" w:rsidRDefault="00912F16">
            <w:pPr>
              <w:widowControl w:val="0"/>
              <w:jc w:val="both"/>
              <w:rPr>
                <w:sz w:val="28"/>
                <w:szCs w:val="28"/>
                <w:shd w:val="clear" w:color="auto" w:fill="FFFFFF" w:themeFill="background1"/>
                <w:lang w:eastAsia="en-US"/>
              </w:rPr>
            </w:pPr>
            <w:r w:rsidRPr="00BA22EE">
              <w:rPr>
                <w:sz w:val="28"/>
                <w:szCs w:val="28"/>
                <w:shd w:val="clear" w:color="auto" w:fill="FFFFFF" w:themeFill="background1"/>
                <w:lang w:eastAsia="en-US"/>
              </w:rPr>
              <w:t xml:space="preserve">голова </w:t>
            </w:r>
            <w:hyperlink r:id="rId9">
              <w:r w:rsidRPr="00DE706F">
                <w:rPr>
                  <w:rFonts w:ascii="inherit" w:hAnsi="inherit"/>
                  <w:color w:val="000000"/>
                  <w:sz w:val="28"/>
                  <w:szCs w:val="28"/>
                  <w:shd w:val="clear" w:color="auto" w:fill="FFFFFF" w:themeFill="background1"/>
                  <w:lang w:eastAsia="en-US"/>
                </w:rPr>
                <w:t>громадської ради при виконавчому комітеті Мелітопольської міської ради</w:t>
              </w:r>
            </w:hyperlink>
            <w:r w:rsidRPr="00BA22EE">
              <w:rPr>
                <w:sz w:val="28"/>
                <w:szCs w:val="28"/>
                <w:shd w:val="clear" w:color="auto" w:fill="FFFFFF" w:themeFill="background1"/>
                <w:lang w:eastAsia="en-US"/>
              </w:rPr>
              <w:t xml:space="preserve"> Запорізької області</w:t>
            </w:r>
          </w:p>
        </w:tc>
      </w:tr>
    </w:tbl>
    <w:p w:rsidR="00EE2006" w:rsidRPr="00BA22EE" w:rsidRDefault="00EE2006">
      <w:pPr>
        <w:jc w:val="center"/>
        <w:rPr>
          <w:bCs/>
          <w:sz w:val="24"/>
          <w:shd w:val="clear" w:color="auto" w:fill="FFFFFF" w:themeFill="background1"/>
        </w:rPr>
      </w:pPr>
      <w:bookmarkStart w:id="0" w:name="_GoBack"/>
      <w:bookmarkEnd w:id="0"/>
    </w:p>
    <w:p w:rsidR="00EE2006" w:rsidRPr="00BA22EE" w:rsidRDefault="00912F16">
      <w:pPr>
        <w:jc w:val="center"/>
        <w:rPr>
          <w:b/>
          <w:bCs/>
          <w:sz w:val="28"/>
          <w:szCs w:val="28"/>
          <w:shd w:val="clear" w:color="auto" w:fill="FFFFFF" w:themeFill="background1"/>
        </w:rPr>
      </w:pPr>
      <w:r w:rsidRPr="00BA22EE">
        <w:rPr>
          <w:b/>
          <w:bCs/>
          <w:sz w:val="28"/>
          <w:szCs w:val="28"/>
          <w:shd w:val="clear" w:color="auto" w:fill="FFFFFF" w:themeFill="background1"/>
        </w:rPr>
        <w:t>Порядок денний:</w:t>
      </w:r>
    </w:p>
    <w:p w:rsidR="00EE2006" w:rsidRPr="00BA22EE" w:rsidRDefault="00912F16">
      <w:pPr>
        <w:ind w:firstLine="720"/>
        <w:jc w:val="both"/>
        <w:rPr>
          <w:sz w:val="28"/>
          <w:szCs w:val="28"/>
          <w:shd w:val="clear" w:color="auto" w:fill="FFFFFF" w:themeFill="background1"/>
        </w:rPr>
      </w:pPr>
      <w:r w:rsidRPr="00BA22EE">
        <w:rPr>
          <w:sz w:val="28"/>
          <w:szCs w:val="28"/>
          <w:shd w:val="clear" w:color="auto" w:fill="FFFFFF" w:themeFill="background1"/>
        </w:rPr>
        <w:t>1. Розгляд матеріалів для визначення кандидатів на призначення стипендії Мелітопольського міського голови для обдарованої молоді міста (листопад 2021 року).</w:t>
      </w:r>
    </w:p>
    <w:p w:rsidR="00EE2006" w:rsidRPr="00BA22EE" w:rsidRDefault="00EE2006">
      <w:pPr>
        <w:widowControl w:val="0"/>
        <w:jc w:val="both"/>
        <w:rPr>
          <w:b/>
          <w:sz w:val="28"/>
          <w:szCs w:val="28"/>
          <w:shd w:val="clear" w:color="auto" w:fill="FFFFFF" w:themeFill="background1"/>
        </w:rPr>
      </w:pPr>
    </w:p>
    <w:p w:rsidR="00EE2006" w:rsidRPr="00BA22EE" w:rsidRDefault="00912F16">
      <w:pPr>
        <w:widowControl w:val="0"/>
        <w:ind w:firstLine="567"/>
        <w:jc w:val="both"/>
        <w:rPr>
          <w:b/>
          <w:sz w:val="28"/>
          <w:szCs w:val="28"/>
          <w:shd w:val="clear" w:color="auto" w:fill="FFFFFF" w:themeFill="background1"/>
        </w:rPr>
      </w:pPr>
      <w:r w:rsidRPr="00BA22EE">
        <w:rPr>
          <w:b/>
          <w:sz w:val="28"/>
          <w:szCs w:val="28"/>
          <w:shd w:val="clear" w:color="auto" w:fill="FFFFFF" w:themeFill="background1"/>
        </w:rPr>
        <w:t>СЛУХАЛИ:</w:t>
      </w:r>
    </w:p>
    <w:p w:rsidR="00EE2006" w:rsidRPr="00BA22EE" w:rsidRDefault="00912F16">
      <w:pPr>
        <w:pStyle w:val="af"/>
        <w:ind w:firstLine="567"/>
        <w:jc w:val="both"/>
        <w:rPr>
          <w:b w:val="0"/>
          <w:szCs w:val="28"/>
          <w:shd w:val="clear" w:color="auto" w:fill="FFFFFF" w:themeFill="background1"/>
        </w:rPr>
      </w:pPr>
      <w:r w:rsidRPr="00BA22EE">
        <w:rPr>
          <w:szCs w:val="28"/>
          <w:shd w:val="clear" w:color="auto" w:fill="FFFFFF" w:themeFill="background1"/>
        </w:rPr>
        <w:t>1. Несват Т.</w:t>
      </w:r>
      <w:r w:rsidRPr="00BA22EE">
        <w:rPr>
          <w:b w:val="0"/>
          <w:szCs w:val="28"/>
          <w:shd w:val="clear" w:color="auto" w:fill="FFFFFF" w:themeFill="background1"/>
        </w:rPr>
        <w:t xml:space="preserve"> з інформацією про проведену роботу щодо визначення кандидатів на призначення стипендії Мелітопольського міського голови для обдарованої молоді міста, про кількість та категорії стипендіатів і суми виплат. Про інформування населення щодо конкурсу на отримання зазначеної грошової виплати через засоби масової інформації</w:t>
      </w:r>
      <w:r w:rsidRPr="00BA22EE">
        <w:rPr>
          <w:b w:val="0"/>
          <w:szCs w:val="28"/>
          <w:shd w:val="clear" w:color="auto" w:fill="FFFFFF" w:themeFill="background1"/>
          <w:lang w:val="ru-RU"/>
        </w:rPr>
        <w:t>, мережу «Інтернет»</w:t>
      </w:r>
      <w:r w:rsidRPr="00BA22EE">
        <w:rPr>
          <w:b w:val="0"/>
          <w:szCs w:val="28"/>
          <w:shd w:val="clear" w:color="auto" w:fill="FFFFFF" w:themeFill="background1"/>
        </w:rPr>
        <w:t>.</w:t>
      </w:r>
    </w:p>
    <w:p w:rsidR="00EE2006" w:rsidRPr="00BA22EE" w:rsidRDefault="00912F16">
      <w:pPr>
        <w:pStyle w:val="af"/>
        <w:widowControl w:val="0"/>
        <w:ind w:firstLine="567"/>
        <w:jc w:val="both"/>
        <w:rPr>
          <w:b w:val="0"/>
          <w:szCs w:val="28"/>
          <w:shd w:val="clear" w:color="auto" w:fill="FFFFFF" w:themeFill="background1"/>
        </w:rPr>
      </w:pPr>
      <w:r w:rsidRPr="00BA22EE">
        <w:rPr>
          <w:b w:val="0"/>
          <w:szCs w:val="28"/>
          <w:shd w:val="clear" w:color="auto" w:fill="FFFFFF" w:themeFill="background1"/>
        </w:rPr>
        <w:t>Крім того повідомила, що станом на 12.</w:t>
      </w:r>
      <w:r w:rsidRPr="00BA22EE">
        <w:rPr>
          <w:b w:val="0"/>
          <w:szCs w:val="28"/>
          <w:shd w:val="clear" w:color="auto" w:fill="FFFFFF" w:themeFill="background1"/>
          <w:lang w:val="ru-RU"/>
        </w:rPr>
        <w:t>11</w:t>
      </w:r>
      <w:r w:rsidRPr="00BA22EE">
        <w:rPr>
          <w:b w:val="0"/>
          <w:szCs w:val="28"/>
          <w:shd w:val="clear" w:color="auto" w:fill="FFFFFF" w:themeFill="background1"/>
        </w:rPr>
        <w:t xml:space="preserve">.2021 на розгляд експертної комісії надано 16 пакетів документів від кандидатів на отримання стипендії. </w:t>
      </w:r>
    </w:p>
    <w:p w:rsidR="00EE2006" w:rsidRPr="00BA22EE" w:rsidRDefault="00912F16">
      <w:pPr>
        <w:tabs>
          <w:tab w:val="left" w:pos="851"/>
        </w:tabs>
        <w:ind w:firstLine="567"/>
        <w:jc w:val="both"/>
        <w:rPr>
          <w:sz w:val="28"/>
          <w:szCs w:val="28"/>
          <w:shd w:val="clear" w:color="auto" w:fill="FFFFFF" w:themeFill="background1"/>
        </w:rPr>
      </w:pPr>
      <w:r w:rsidRPr="00BA22EE">
        <w:rPr>
          <w:sz w:val="28"/>
          <w:szCs w:val="28"/>
          <w:shd w:val="clear" w:color="auto" w:fill="FFFFFF" w:themeFill="background1"/>
        </w:rPr>
        <w:t>Зачитала список претендентів та клопотання на молодих громадян з числа учнівської (студентської) молоді та номінації, за якими відбудеться присудження стипендії Мелітопольського міського голови:</w:t>
      </w:r>
    </w:p>
    <w:p w:rsidR="00EE2006" w:rsidRPr="00BA22EE" w:rsidRDefault="00912F16">
      <w:pPr>
        <w:pStyle w:val="ad"/>
        <w:numPr>
          <w:ilvl w:val="0"/>
          <w:numId w:val="5"/>
        </w:numPr>
        <w:tabs>
          <w:tab w:val="left" w:pos="851"/>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Прудиус Єлизавета Сергіївна, учениця КЗ «Мелітопольський фаховий коледж культури і мистецтв», висувається у номінації «Музична, образотворча, літературно-мистецька діяльність та інші види творчої діяльності». Учасниця та переможниця міжнародних та всеукраїнських конкурсів талантів.</w:t>
      </w:r>
    </w:p>
    <w:p w:rsidR="00EE2006" w:rsidRPr="00BA22EE" w:rsidRDefault="00912F16">
      <w:pPr>
        <w:pStyle w:val="ad"/>
        <w:numPr>
          <w:ilvl w:val="0"/>
          <w:numId w:val="5"/>
        </w:numPr>
        <w:tabs>
          <w:tab w:val="left" w:pos="851"/>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Петрущенко Євген Андрійович, учень ВСП «Мелітопольський фаховий коледж Таврійського державного агротехнологічного університету імені Дмитра Моторного», висувається у номінації «Громадське життя». Співорганізатор благодійних заходів, постійний учасник акцій патріотичного і волонтерського напрямків.</w:t>
      </w:r>
    </w:p>
    <w:p w:rsidR="00EE2006" w:rsidRPr="00BA22EE" w:rsidRDefault="00912F16">
      <w:pPr>
        <w:pStyle w:val="ad"/>
        <w:numPr>
          <w:ilvl w:val="0"/>
          <w:numId w:val="5"/>
        </w:numPr>
        <w:tabs>
          <w:tab w:val="left" w:pos="851"/>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Борисова Юлія Вячеславівна, учениця ДНЗ «Мелітопольський багатопрофільний центр професійно-технічної освіти», висувається у номінації «Громадське життя». Учасниця та переможниця творчих конкурсів патріотичного спрямування. Співорганізатор благодійних акцій та проєктів, активна учасниця волонтерського руху. </w:t>
      </w:r>
    </w:p>
    <w:p w:rsidR="00EE2006" w:rsidRPr="00BA22EE" w:rsidRDefault="00912F16">
      <w:pPr>
        <w:pStyle w:val="ad"/>
        <w:numPr>
          <w:ilvl w:val="0"/>
          <w:numId w:val="5"/>
        </w:numPr>
        <w:tabs>
          <w:tab w:val="left" w:pos="851"/>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Соболєва Анастасія Олександрівна, учениця КЗ «Мелітопольський медичний фаховий коледж» ЗОР, висувається у номінації «Громадське життя», співорганізатор благодійних заходів, постійна учасниця акцій патріотичного і волонтерського напрямків. Волонтерка Мелітопольського центру вакцинації. </w:t>
      </w:r>
    </w:p>
    <w:p w:rsidR="00EE2006" w:rsidRPr="00BA22EE" w:rsidRDefault="00912F16">
      <w:pPr>
        <w:pStyle w:val="ad"/>
        <w:numPr>
          <w:ilvl w:val="0"/>
          <w:numId w:val="5"/>
        </w:numPr>
        <w:tabs>
          <w:tab w:val="left" w:pos="851"/>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Макаркіна Дар’я Євгенівна, учениця КЗ «Мелітопольський медичний фаховий коледж» ЗОР висувається у номінації «Громадське життя», учасниця благодійних акцій та заходів, переможниця Міжнародних конкурсів, Волонтерка Мелітопольського центру вакцинації. </w:t>
      </w:r>
    </w:p>
    <w:p w:rsidR="00EE2006" w:rsidRPr="00BA22EE" w:rsidRDefault="00912F16">
      <w:pPr>
        <w:pStyle w:val="ad"/>
        <w:ind w:left="0" w:firstLine="567"/>
        <w:jc w:val="both"/>
        <w:rPr>
          <w:sz w:val="28"/>
          <w:szCs w:val="28"/>
          <w:shd w:val="clear" w:color="auto" w:fill="FFFFFF" w:themeFill="background1"/>
        </w:rPr>
      </w:pPr>
      <w:r w:rsidRPr="00BA22EE">
        <w:rPr>
          <w:b/>
          <w:i/>
          <w:sz w:val="28"/>
          <w:szCs w:val="28"/>
          <w:shd w:val="clear" w:color="auto" w:fill="FFFFFF" w:themeFill="background1"/>
        </w:rPr>
        <w:t>2. Семікін М</w:t>
      </w:r>
      <w:r w:rsidRPr="00BA22EE">
        <w:rPr>
          <w:sz w:val="28"/>
          <w:szCs w:val="28"/>
          <w:shd w:val="clear" w:color="auto" w:fill="FFFFFF" w:themeFill="background1"/>
        </w:rPr>
        <w:t>. зазначив про важливість підтримки учнів (студентів) закладів професійно-технічної освіти.</w:t>
      </w:r>
    </w:p>
    <w:p w:rsidR="00EE2006" w:rsidRPr="00BA22EE" w:rsidRDefault="00912F16">
      <w:pPr>
        <w:pStyle w:val="ad"/>
        <w:ind w:left="0" w:firstLine="567"/>
        <w:jc w:val="both"/>
        <w:rPr>
          <w:sz w:val="28"/>
          <w:szCs w:val="28"/>
          <w:shd w:val="clear" w:color="auto" w:fill="FFFFFF" w:themeFill="background1"/>
        </w:rPr>
      </w:pPr>
      <w:r w:rsidRPr="00BA22EE">
        <w:rPr>
          <w:b/>
          <w:i/>
          <w:sz w:val="28"/>
          <w:szCs w:val="28"/>
          <w:shd w:val="clear" w:color="auto" w:fill="FFFFFF" w:themeFill="background1"/>
        </w:rPr>
        <w:t>3. Несват Т</w:t>
      </w:r>
      <w:r w:rsidRPr="00BA22EE">
        <w:rPr>
          <w:sz w:val="28"/>
          <w:szCs w:val="28"/>
          <w:shd w:val="clear" w:color="auto" w:fill="FFFFFF" w:themeFill="background1"/>
        </w:rPr>
        <w:t>. Зачитала список претендентів та клопотання на молодих громадян з числа молоді, які претендують на отримання стипендії:</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1) Карабанов Євген Олексійович, кандидат наук з фізичного виховання і спорту, старший викладач кафедри теорії та методики фізичного виховання і спортивних дисциплін Мелітопольського державного педагогічного університету імені Богдана Хмельницького, висувається у номінації «Науково-дослідницька та пошукова діяльність», учасник наукових конференцій різного рівня, член суддівської колегії першості України. Кандидат в майстри спорту з гирьового спорту.</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2) Муртазієв Ернест Гафарович, доцент кафедри математики і фізики Мелітопольського державного педагогічного університету імені Богдана Хмельницького, висувається у номінації «Громадське життя», учасник численних конференцій різного рівня, куратор з організаційно-виховної роботи зі студентською молоддю МДПУ ім. Б. Хмельницького.</w:t>
      </w:r>
    </w:p>
    <w:p w:rsidR="00EE2006" w:rsidRPr="00BA22EE" w:rsidRDefault="00912F16">
      <w:pPr>
        <w:pStyle w:val="ad"/>
        <w:tabs>
          <w:tab w:val="left" w:pos="851"/>
        </w:tabs>
        <w:ind w:left="0" w:firstLine="567"/>
        <w:jc w:val="both"/>
        <w:rPr>
          <w:sz w:val="28"/>
          <w:szCs w:val="28"/>
          <w:shd w:val="clear" w:color="auto" w:fill="FFFFFF" w:themeFill="background1"/>
        </w:rPr>
      </w:pPr>
      <w:r w:rsidRPr="00BA22EE">
        <w:rPr>
          <w:sz w:val="28"/>
          <w:szCs w:val="28"/>
          <w:shd w:val="clear" w:color="auto" w:fill="FFFFFF" w:themeFill="background1"/>
        </w:rPr>
        <w:t>3) Конюшин Роман Євгенович, волонтер громадської організації «Центр інноваційного, соціального, фізичного та інтелектуального розвитку «Піпл.юа», висувається у номінації «Громадське життя», активний учасник заходів національно-патріотичного, благодійного та спортивного спрямування, волонтер молодіжного центу «Піпл.юа».</w:t>
      </w:r>
    </w:p>
    <w:p w:rsidR="00EE2006" w:rsidRPr="00BA22EE" w:rsidRDefault="00912F16">
      <w:pPr>
        <w:pStyle w:val="ad"/>
        <w:tabs>
          <w:tab w:val="left" w:pos="851"/>
        </w:tabs>
        <w:ind w:left="0" w:firstLine="567"/>
        <w:rPr>
          <w:sz w:val="28"/>
          <w:szCs w:val="28"/>
          <w:shd w:val="clear" w:color="auto" w:fill="FFFFFF" w:themeFill="background1"/>
          <w:lang w:val="ru-RU"/>
        </w:rPr>
      </w:pPr>
      <w:r w:rsidRPr="00BA22EE">
        <w:rPr>
          <w:b/>
          <w:i/>
          <w:sz w:val="28"/>
          <w:szCs w:val="28"/>
          <w:shd w:val="clear" w:color="auto" w:fill="FFFFFF" w:themeFill="background1"/>
        </w:rPr>
        <w:t>4. Донець І</w:t>
      </w:r>
      <w:r w:rsidRPr="00BA22EE">
        <w:rPr>
          <w:i/>
          <w:sz w:val="28"/>
          <w:szCs w:val="28"/>
          <w:shd w:val="clear" w:color="auto" w:fill="FFFFFF" w:themeFill="background1"/>
        </w:rPr>
        <w:t>. Наголосила</w:t>
      </w:r>
      <w:r w:rsidRPr="00BA22EE">
        <w:rPr>
          <w:sz w:val="28"/>
          <w:szCs w:val="28"/>
          <w:shd w:val="clear" w:color="auto" w:fill="FFFFFF" w:themeFill="background1"/>
        </w:rPr>
        <w:t xml:space="preserve"> про роль необхідності підтримки студентської молоді.</w:t>
      </w:r>
    </w:p>
    <w:p w:rsidR="00EE2006" w:rsidRPr="00BA22EE" w:rsidRDefault="00912F16">
      <w:pPr>
        <w:pStyle w:val="ad"/>
        <w:tabs>
          <w:tab w:val="left" w:pos="851"/>
        </w:tabs>
        <w:ind w:left="0" w:firstLine="567"/>
        <w:rPr>
          <w:sz w:val="28"/>
          <w:szCs w:val="28"/>
          <w:shd w:val="clear" w:color="auto" w:fill="FFFFFF" w:themeFill="background1"/>
        </w:rPr>
      </w:pPr>
      <w:r w:rsidRPr="00BA22EE">
        <w:rPr>
          <w:b/>
          <w:i/>
          <w:sz w:val="28"/>
          <w:szCs w:val="28"/>
          <w:shd w:val="clear" w:color="auto" w:fill="FFFFFF" w:themeFill="background1"/>
        </w:rPr>
        <w:t>5. Несват Т</w:t>
      </w:r>
      <w:r w:rsidRPr="00BA22EE">
        <w:rPr>
          <w:sz w:val="28"/>
          <w:szCs w:val="28"/>
          <w:shd w:val="clear" w:color="auto" w:fill="FFFFFF" w:themeFill="background1"/>
        </w:rPr>
        <w:t>. Зачитала список претендентів та клопотання на молодих громадян з числа студентської молоді, які претендують на отримання стипендії:</w:t>
      </w:r>
    </w:p>
    <w:p w:rsidR="00EE2006" w:rsidRPr="00BA22EE" w:rsidRDefault="00912F16">
      <w:pPr>
        <w:pStyle w:val="ad"/>
        <w:numPr>
          <w:ilvl w:val="0"/>
          <w:numId w:val="9"/>
        </w:numPr>
        <w:tabs>
          <w:tab w:val="left" w:pos="851"/>
          <w:tab w:val="left" w:pos="993"/>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Мамчур Єлизавета Сергіївна, студентка Мелітопольського державного педагогічного університету імені Богдана Хмельницького, висувається у номінації «Науково-дослідницька та пошукова діяльність», переможниця Всеукраїнських та обласних олімпіад, та конкурсів наукових робіт, учасниця всеукраїнських та міжнародних наукових конференцій. </w:t>
      </w:r>
    </w:p>
    <w:p w:rsidR="00EE2006" w:rsidRPr="00BA22EE" w:rsidRDefault="00912F16">
      <w:pPr>
        <w:pStyle w:val="ad"/>
        <w:numPr>
          <w:ilvl w:val="0"/>
          <w:numId w:val="10"/>
        </w:numPr>
        <w:tabs>
          <w:tab w:val="left" w:pos="851"/>
          <w:tab w:val="left" w:pos="993"/>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Городнича Світлана Володимирівна, студентка Мелітопольського державного педагогічного університету імені Богдана Хмельницького, висувається у номінації «Науково-дослідницька та пошукова діяльність», аспірантка, учасниця численних міжнародних вебінарів та конференцій, авторка статей міжнародних науково-практичних конференцій, має авторське право на письмовий твір. </w:t>
      </w:r>
    </w:p>
    <w:p w:rsidR="00EE2006" w:rsidRPr="00BA22EE" w:rsidRDefault="00912F16">
      <w:pPr>
        <w:pStyle w:val="ad"/>
        <w:numPr>
          <w:ilvl w:val="0"/>
          <w:numId w:val="11"/>
        </w:numPr>
        <w:tabs>
          <w:tab w:val="left" w:pos="851"/>
          <w:tab w:val="left" w:pos="993"/>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Печерський Євгеній Віталійович, студент Мелітопольського державного педагогічного університету імені Богдана Хмельницького, висувається у номінації «Науково-дослідницька та пошукова діяльність», учасник міжнародних  наукових конференцій, переможець всеукраїнських конкурсів наукових робіт.</w:t>
      </w:r>
    </w:p>
    <w:p w:rsidR="00EE2006" w:rsidRPr="00BA22EE" w:rsidRDefault="00912F16">
      <w:pPr>
        <w:pStyle w:val="ad"/>
        <w:numPr>
          <w:ilvl w:val="0"/>
          <w:numId w:val="12"/>
        </w:numPr>
        <w:tabs>
          <w:tab w:val="left" w:pos="851"/>
          <w:tab w:val="left" w:pos="993"/>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Ускова Світлана Олександрівна, студентка Таврійського державного агротехнологічного університету імені Дмитра Моторного, висувається у номінації «Науково-дослідницька та пошукова діяльність», учасниця міжнародних науково-практичних конференцій, учасниця конкурсу студентських наукових робіт, організатор конкурсу «Агрополітичні дебати». </w:t>
      </w:r>
    </w:p>
    <w:p w:rsidR="00EE2006" w:rsidRPr="00BA22EE" w:rsidRDefault="00912F16">
      <w:pPr>
        <w:pStyle w:val="ad"/>
        <w:numPr>
          <w:ilvl w:val="0"/>
          <w:numId w:val="13"/>
        </w:numPr>
        <w:tabs>
          <w:tab w:val="left" w:pos="851"/>
          <w:tab w:val="left" w:pos="993"/>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Токарєв Олександр Олегович, студент  Таврійського державного агротехнологічного університету імені Дмитра Моторного, висувається у номінації «Музична, образотворча, літературно-мистецька діяльність та інші види творчої діяльності», переможець всеукраїнських та міжнародних конкурсів танцювального мистецтва, учасник театральної студії, ведучий та організатор студентських гумористичних заходів, волонтер молодіжного центру «</w:t>
      </w:r>
      <w:r w:rsidRPr="00BA22EE">
        <w:rPr>
          <w:sz w:val="28"/>
          <w:szCs w:val="28"/>
          <w:shd w:val="clear" w:color="auto" w:fill="FFFFFF" w:themeFill="background1"/>
          <w:lang w:val="en-US"/>
        </w:rPr>
        <w:t>People</w:t>
      </w:r>
      <w:r w:rsidRPr="00BA22EE">
        <w:rPr>
          <w:sz w:val="28"/>
          <w:szCs w:val="28"/>
          <w:shd w:val="clear" w:color="auto" w:fill="FFFFFF" w:themeFill="background1"/>
        </w:rPr>
        <w:t>.</w:t>
      </w:r>
      <w:r w:rsidRPr="00BA22EE">
        <w:rPr>
          <w:sz w:val="28"/>
          <w:szCs w:val="28"/>
          <w:shd w:val="clear" w:color="auto" w:fill="FFFFFF" w:themeFill="background1"/>
          <w:lang w:val="en-US"/>
        </w:rPr>
        <w:t>ua</w:t>
      </w:r>
      <w:r w:rsidRPr="00BA22EE">
        <w:rPr>
          <w:sz w:val="28"/>
          <w:szCs w:val="28"/>
          <w:shd w:val="clear" w:color="auto" w:fill="FFFFFF" w:themeFill="background1"/>
        </w:rPr>
        <w:t>», резидент мелітопольського гумористичного клубу «</w:t>
      </w:r>
      <w:r w:rsidRPr="00BA22EE">
        <w:rPr>
          <w:sz w:val="28"/>
          <w:szCs w:val="28"/>
          <w:shd w:val="clear" w:color="auto" w:fill="FFFFFF" w:themeFill="background1"/>
          <w:lang w:val="en-US"/>
        </w:rPr>
        <w:t>BlaBlaClab</w:t>
      </w:r>
      <w:r w:rsidRPr="00BA22EE">
        <w:rPr>
          <w:sz w:val="28"/>
          <w:szCs w:val="28"/>
          <w:shd w:val="clear" w:color="auto" w:fill="FFFFFF" w:themeFill="background1"/>
        </w:rPr>
        <w:t xml:space="preserve">». </w:t>
      </w:r>
    </w:p>
    <w:p w:rsidR="00EE2006" w:rsidRPr="00BA22EE" w:rsidRDefault="00912F16">
      <w:pPr>
        <w:pStyle w:val="ad"/>
        <w:numPr>
          <w:ilvl w:val="0"/>
          <w:numId w:val="14"/>
        </w:numPr>
        <w:tabs>
          <w:tab w:val="left" w:pos="851"/>
          <w:tab w:val="left" w:pos="993"/>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Тутова Аліна Сергіївна, студентка Таврійського державного агротехнологічного університету імені Дмитра Моторного, висувається у номінації «Музична, образотворча, літературно-мистецька діяльність та інші види творчої діяльності», </w:t>
      </w:r>
      <w:r w:rsidRPr="00BA22EE">
        <w:rPr>
          <w:color w:val="000000"/>
          <w:sz w:val="28"/>
          <w:szCs w:val="28"/>
          <w:shd w:val="clear" w:color="auto" w:fill="FFFFFF" w:themeFill="background1"/>
        </w:rPr>
        <w:t xml:space="preserve">учасниця Народного ансамблю народного та сучасного танцю «Юність» та театральної студії «МОСТ», учасниця та переможниця обласних, всеукраїнських, міжнародних творчих конкурсів у складі творчих колективів, ведуча та співорганізатор святкових заходів. </w:t>
      </w:r>
    </w:p>
    <w:p w:rsidR="00EE2006" w:rsidRPr="00BA22EE" w:rsidRDefault="00912F16">
      <w:pPr>
        <w:pStyle w:val="ad"/>
        <w:numPr>
          <w:ilvl w:val="0"/>
          <w:numId w:val="15"/>
        </w:numPr>
        <w:tabs>
          <w:tab w:val="left" w:pos="851"/>
          <w:tab w:val="left" w:pos="993"/>
        </w:tabs>
        <w:suppressAutoHyphens w:val="0"/>
        <w:ind w:left="0" w:firstLine="567"/>
        <w:jc w:val="both"/>
        <w:rPr>
          <w:color w:val="000000"/>
          <w:sz w:val="28"/>
          <w:szCs w:val="28"/>
          <w:shd w:val="clear" w:color="auto" w:fill="FFFFFF" w:themeFill="background1"/>
        </w:rPr>
      </w:pPr>
      <w:r w:rsidRPr="00BA22EE">
        <w:rPr>
          <w:color w:val="000000"/>
          <w:sz w:val="28"/>
          <w:szCs w:val="28"/>
          <w:shd w:val="clear" w:color="auto" w:fill="FFFFFF" w:themeFill="background1"/>
        </w:rPr>
        <w:t xml:space="preserve">Дяткова Єлизавета Сергіївна, </w:t>
      </w:r>
      <w:r w:rsidRPr="00BA22EE">
        <w:rPr>
          <w:sz w:val="28"/>
          <w:szCs w:val="28"/>
          <w:shd w:val="clear" w:color="auto" w:fill="FFFFFF" w:themeFill="background1"/>
        </w:rPr>
        <w:t>студентка Таврійського державного агротехнологічного університету імені Дмитра Моторного</w:t>
      </w:r>
      <w:r w:rsidRPr="00BA22EE">
        <w:rPr>
          <w:color w:val="000000"/>
          <w:sz w:val="28"/>
          <w:szCs w:val="28"/>
          <w:shd w:val="clear" w:color="auto" w:fill="FFFFFF" w:themeFill="background1"/>
        </w:rPr>
        <w:t xml:space="preserve">, </w:t>
      </w:r>
      <w:r w:rsidRPr="00BA22EE">
        <w:rPr>
          <w:sz w:val="28"/>
          <w:szCs w:val="28"/>
          <w:shd w:val="clear" w:color="auto" w:fill="FFFFFF" w:themeFill="background1"/>
        </w:rPr>
        <w:t xml:space="preserve">висувається у номінації «Музична, образотворча, літературно-мистецька діяльність та інші види творчої діяльності», </w:t>
      </w:r>
      <w:r w:rsidRPr="00BA22EE">
        <w:rPr>
          <w:color w:val="000000"/>
          <w:sz w:val="28"/>
          <w:szCs w:val="28"/>
          <w:shd w:val="clear" w:color="auto" w:fill="FFFFFF" w:themeFill="background1"/>
        </w:rPr>
        <w:t>учасниця Народного ансамблю народного та сучасного танцю «Юність» та театральної студії «МОСТ», учасниця та переможниця обласних, всеукраїнських, міжнародних творчих конкурсів у складі творчих колективів, співорганізатор низки національно-патріотичних, соціальних, виховних та розважальних заходів університету.</w:t>
      </w:r>
    </w:p>
    <w:p w:rsidR="00EE2006" w:rsidRPr="00BA22EE" w:rsidRDefault="00912F16">
      <w:pPr>
        <w:pStyle w:val="ad"/>
        <w:numPr>
          <w:ilvl w:val="0"/>
          <w:numId w:val="16"/>
        </w:numPr>
        <w:tabs>
          <w:tab w:val="left" w:pos="851"/>
          <w:tab w:val="left" w:pos="993"/>
        </w:tabs>
        <w:suppressAutoHyphens w:val="0"/>
        <w:ind w:left="0" w:firstLine="567"/>
        <w:jc w:val="both"/>
        <w:rPr>
          <w:sz w:val="28"/>
          <w:szCs w:val="28"/>
          <w:shd w:val="clear" w:color="auto" w:fill="FFFFFF" w:themeFill="background1"/>
        </w:rPr>
      </w:pPr>
      <w:r w:rsidRPr="00BA22EE">
        <w:rPr>
          <w:sz w:val="28"/>
          <w:szCs w:val="28"/>
          <w:shd w:val="clear" w:color="auto" w:fill="FFFFFF" w:themeFill="background1"/>
        </w:rPr>
        <w:t xml:space="preserve">Семенов Микита Олегович, студент  Таврійського державного агротехнологічного університету імені Дмитра Моторного, висувається у номінації «Громадське життя», голова </w:t>
      </w:r>
      <w:r w:rsidR="00BA22EE" w:rsidRPr="00BA22EE">
        <w:rPr>
          <w:sz w:val="28"/>
          <w:szCs w:val="28"/>
          <w:shd w:val="clear" w:color="auto" w:fill="FFFFFF" w:themeFill="background1"/>
        </w:rPr>
        <w:t>студентської</w:t>
      </w:r>
      <w:r w:rsidRPr="00BA22EE">
        <w:rPr>
          <w:sz w:val="28"/>
          <w:szCs w:val="28"/>
          <w:shd w:val="clear" w:color="auto" w:fill="FFFFFF" w:themeFill="background1"/>
        </w:rPr>
        <w:t xml:space="preserve"> ради ТДАТУ ім. Д. Моторного, </w:t>
      </w:r>
      <w:r w:rsidRPr="00BA22EE">
        <w:rPr>
          <w:color w:val="000000"/>
          <w:sz w:val="28"/>
          <w:szCs w:val="28"/>
          <w:shd w:val="clear" w:color="auto" w:fill="FFFFFF" w:themeFill="background1"/>
        </w:rPr>
        <w:t xml:space="preserve">спікер проєкту </w:t>
      </w:r>
      <w:r w:rsidR="00BA22EE">
        <w:rPr>
          <w:color w:val="000000"/>
          <w:sz w:val="28"/>
          <w:szCs w:val="28"/>
          <w:shd w:val="clear" w:color="auto" w:fill="FFFFFF" w:themeFill="background1"/>
        </w:rPr>
        <w:t>«</w:t>
      </w:r>
      <w:r w:rsidRPr="00BA22EE">
        <w:rPr>
          <w:color w:val="000000"/>
          <w:sz w:val="28"/>
          <w:szCs w:val="28"/>
          <w:shd w:val="clear" w:color="auto" w:fill="FFFFFF" w:themeFill="background1"/>
        </w:rPr>
        <w:t xml:space="preserve">Гуртуй Волонтеруй», організатор  конкурсу «Агрополітичні дебати», учасник соціальних, спортивних, національно-патріотичних, розважальних заходів. </w:t>
      </w:r>
    </w:p>
    <w:p w:rsidR="00EE2006" w:rsidRPr="00BA22EE" w:rsidRDefault="00912F16">
      <w:pPr>
        <w:pStyle w:val="ad"/>
        <w:numPr>
          <w:ilvl w:val="0"/>
          <w:numId w:val="6"/>
        </w:numPr>
        <w:tabs>
          <w:tab w:val="left" w:pos="851"/>
          <w:tab w:val="left" w:pos="993"/>
        </w:tabs>
        <w:ind w:left="0" w:firstLine="567"/>
        <w:jc w:val="both"/>
        <w:rPr>
          <w:sz w:val="28"/>
          <w:szCs w:val="28"/>
          <w:shd w:val="clear" w:color="auto" w:fill="FFFFFF" w:themeFill="background1"/>
        </w:rPr>
      </w:pPr>
      <w:r w:rsidRPr="00BA22EE">
        <w:rPr>
          <w:b/>
          <w:i/>
          <w:sz w:val="28"/>
          <w:szCs w:val="28"/>
          <w:shd w:val="clear" w:color="auto" w:fill="FFFFFF" w:themeFill="background1"/>
          <w:lang w:val="en-US"/>
        </w:rPr>
        <w:t>C</w:t>
      </w:r>
      <w:r w:rsidRPr="00BA22EE">
        <w:rPr>
          <w:b/>
          <w:i/>
          <w:sz w:val="28"/>
          <w:szCs w:val="28"/>
          <w:shd w:val="clear" w:color="auto" w:fill="FFFFFF" w:themeFill="background1"/>
        </w:rPr>
        <w:t>емікін М.</w:t>
      </w:r>
      <w:r w:rsidRPr="00BA22EE">
        <w:rPr>
          <w:sz w:val="28"/>
          <w:szCs w:val="28"/>
          <w:shd w:val="clear" w:color="auto" w:fill="FFFFFF" w:themeFill="background1"/>
        </w:rPr>
        <w:t xml:space="preserve"> Про можливість збільшення суми разової виплати до 4556 грн 00 коп. (Чотири тисячі п’ятсот п’ятдесят шість грн 00 коп.), яка виникла через економію коштів за програмою «Реалізація заходів молодіжної політики та підтримка обдарованої молоді», затвердженою рішенням 1 сесії Мелітопольської міської ради Запорізької області </w:t>
      </w:r>
      <w:r w:rsidRPr="00BA22EE">
        <w:rPr>
          <w:sz w:val="28"/>
          <w:szCs w:val="28"/>
          <w:shd w:val="clear" w:color="auto" w:fill="FFFFFF" w:themeFill="background1"/>
          <w:lang w:val="en-US"/>
        </w:rPr>
        <w:t>V</w:t>
      </w:r>
      <w:r w:rsidRPr="00BA22EE">
        <w:rPr>
          <w:sz w:val="28"/>
          <w:szCs w:val="28"/>
          <w:shd w:val="clear" w:color="auto" w:fill="FFFFFF" w:themeFill="background1"/>
        </w:rPr>
        <w:t>ІІ</w:t>
      </w:r>
      <w:r w:rsidRPr="00BA22EE">
        <w:rPr>
          <w:sz w:val="28"/>
          <w:szCs w:val="28"/>
          <w:shd w:val="clear" w:color="auto" w:fill="FFFFFF" w:themeFill="background1"/>
          <w:lang w:val="en-US"/>
        </w:rPr>
        <w:t>I</w:t>
      </w:r>
      <w:r w:rsidRPr="00BA22EE">
        <w:rPr>
          <w:sz w:val="28"/>
          <w:szCs w:val="28"/>
          <w:shd w:val="clear" w:color="auto" w:fill="FFFFFF" w:themeFill="background1"/>
        </w:rPr>
        <w:t xml:space="preserve"> скликання від 17.12.2020 № 7/41.</w:t>
      </w:r>
    </w:p>
    <w:p w:rsidR="00EE2006" w:rsidRPr="00BA22EE" w:rsidRDefault="00912F16">
      <w:pPr>
        <w:pStyle w:val="ad"/>
        <w:numPr>
          <w:ilvl w:val="0"/>
          <w:numId w:val="6"/>
        </w:numPr>
        <w:tabs>
          <w:tab w:val="left" w:pos="851"/>
          <w:tab w:val="left" w:pos="993"/>
        </w:tabs>
        <w:ind w:left="0" w:firstLine="567"/>
        <w:jc w:val="both"/>
        <w:rPr>
          <w:sz w:val="28"/>
          <w:szCs w:val="28"/>
          <w:shd w:val="clear" w:color="auto" w:fill="FFFFFF" w:themeFill="background1"/>
        </w:rPr>
      </w:pPr>
      <w:r w:rsidRPr="00BA22EE">
        <w:rPr>
          <w:b/>
          <w:i/>
          <w:sz w:val="28"/>
          <w:szCs w:val="28"/>
          <w:shd w:val="clear" w:color="auto" w:fill="FFFFFF" w:themeFill="background1"/>
        </w:rPr>
        <w:t>Семікін М.</w:t>
      </w:r>
      <w:r w:rsidRPr="00BA22EE">
        <w:rPr>
          <w:sz w:val="28"/>
          <w:szCs w:val="28"/>
          <w:shd w:val="clear" w:color="auto" w:fill="FFFFFF" w:themeFill="background1"/>
        </w:rPr>
        <w:t xml:space="preserve"> відповідно до інформації про претендентів на отримання стипендії Мелітопольського міського голови для обдарованої молоді міста запропонував членам експертної комісії розпочати голосування за категоріями: виплата для студентів ВНЗ, виплата для учнів (студентів) закладів професійно – технічної освіти, коледжів міста, разова виплата для обдарованої молоді міста. Голосування провести поіменно. </w:t>
      </w:r>
    </w:p>
    <w:p w:rsidR="00EE2006" w:rsidRPr="00BA22EE" w:rsidRDefault="00EE2006">
      <w:pPr>
        <w:pStyle w:val="ad"/>
        <w:tabs>
          <w:tab w:val="left" w:pos="851"/>
        </w:tabs>
        <w:ind w:left="0" w:firstLine="567"/>
        <w:rPr>
          <w:b/>
          <w:i/>
          <w:sz w:val="28"/>
          <w:szCs w:val="28"/>
          <w:shd w:val="clear" w:color="auto" w:fill="FFFFFF" w:themeFill="background1"/>
        </w:rPr>
      </w:pPr>
    </w:p>
    <w:p w:rsidR="00EE2006" w:rsidRPr="00BA22EE" w:rsidRDefault="00912F16">
      <w:pPr>
        <w:pStyle w:val="ad"/>
        <w:ind w:left="0" w:firstLine="567"/>
        <w:jc w:val="both"/>
        <w:rPr>
          <w:b/>
          <w:i/>
          <w:sz w:val="28"/>
          <w:szCs w:val="28"/>
          <w:shd w:val="clear" w:color="auto" w:fill="FFFFFF" w:themeFill="background1"/>
        </w:rPr>
      </w:pPr>
      <w:r w:rsidRPr="00BA22EE">
        <w:rPr>
          <w:b/>
          <w:i/>
          <w:sz w:val="28"/>
          <w:szCs w:val="28"/>
          <w:shd w:val="clear" w:color="auto" w:fill="FFFFFF" w:themeFill="background1"/>
        </w:rPr>
        <w:t>За результатами голосування разову стипендію Мелітопольського міського голови 2021 року у розмірі 4556,00 грн будуть отримувати наступні студенти ВНЗ міста</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у номінації «Громадське життя» студент ТДАТУ імені Дмитра Моторного Семенов Микита Олегович;</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 xml:space="preserve">у номінації «Науково-дослідницька та пошукова діяльність» - Мамчур Єлизавета Сергіївна та Городнича Світлана Володимирівна студентки МДПУ ім. Б. Хмельницького, Ускова Світлана Олександрівна – студентка ТДАТУ                      ім. Д. Моторного. </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у номінації «Музична, образотворча, літературно-мистецька діяльності та інші види творчої діяльності» студенти ТДАТУ ім. Д. Моторного Токарєв Олександр Олегович та Дяткова Єлизавета Сергіївна.</w:t>
      </w:r>
    </w:p>
    <w:p w:rsidR="00EE2006" w:rsidRPr="00BA22EE" w:rsidRDefault="00912F16">
      <w:pPr>
        <w:pStyle w:val="ad"/>
        <w:ind w:left="0" w:firstLine="567"/>
        <w:jc w:val="both"/>
        <w:rPr>
          <w:b/>
          <w:sz w:val="28"/>
          <w:szCs w:val="28"/>
          <w:shd w:val="clear" w:color="auto" w:fill="FFFFFF" w:themeFill="background1"/>
        </w:rPr>
      </w:pPr>
      <w:r w:rsidRPr="00BA22EE">
        <w:rPr>
          <w:b/>
          <w:sz w:val="28"/>
          <w:szCs w:val="28"/>
          <w:shd w:val="clear" w:color="auto" w:fill="FFFFFF" w:themeFill="background1"/>
        </w:rPr>
        <w:t xml:space="preserve">ТАБЛИЦЯ ГОЛОСУВАННЯ ДОДАЄТЬСЯ (ДОДАТОК 1) </w:t>
      </w:r>
    </w:p>
    <w:p w:rsidR="00EE2006" w:rsidRPr="00BA22EE" w:rsidRDefault="00EE2006">
      <w:pPr>
        <w:pStyle w:val="ad"/>
        <w:ind w:left="0" w:firstLine="567"/>
        <w:jc w:val="both"/>
        <w:rPr>
          <w:sz w:val="28"/>
          <w:szCs w:val="28"/>
          <w:shd w:val="clear" w:color="auto" w:fill="FFFFFF" w:themeFill="background1"/>
        </w:rPr>
      </w:pPr>
    </w:p>
    <w:p w:rsidR="00EE2006" w:rsidRPr="00BA22EE" w:rsidRDefault="00912F16">
      <w:pPr>
        <w:pStyle w:val="ad"/>
        <w:ind w:left="0" w:firstLine="567"/>
        <w:jc w:val="both"/>
        <w:rPr>
          <w:sz w:val="28"/>
          <w:szCs w:val="28"/>
          <w:shd w:val="clear" w:color="auto" w:fill="FFFFFF" w:themeFill="background1"/>
        </w:rPr>
      </w:pPr>
      <w:r w:rsidRPr="00BA22EE">
        <w:rPr>
          <w:b/>
          <w:i/>
          <w:sz w:val="28"/>
          <w:szCs w:val="28"/>
          <w:shd w:val="clear" w:color="auto" w:fill="FFFFFF" w:themeFill="background1"/>
        </w:rPr>
        <w:t>За результатами голосування разову стипендію Мелітопольського міського голови 2021 року у розмірі 4556,00 грн будуть отримувати, наступні учні, студенти закладів професійно-технічної освіти, коледжів міста</w:t>
      </w:r>
      <w:r w:rsidRPr="00BA22EE">
        <w:rPr>
          <w:sz w:val="28"/>
          <w:szCs w:val="28"/>
          <w:shd w:val="clear" w:color="auto" w:fill="FFFFFF" w:themeFill="background1"/>
        </w:rPr>
        <w:t>:</w:t>
      </w:r>
    </w:p>
    <w:p w:rsidR="00EE2006" w:rsidRPr="00BA22EE" w:rsidRDefault="00912F16">
      <w:pPr>
        <w:ind w:firstLine="567"/>
        <w:jc w:val="both"/>
        <w:rPr>
          <w:sz w:val="28"/>
          <w:szCs w:val="28"/>
          <w:shd w:val="clear" w:color="auto" w:fill="FFFFFF" w:themeFill="background1"/>
        </w:rPr>
      </w:pPr>
      <w:r w:rsidRPr="00BA22EE">
        <w:rPr>
          <w:sz w:val="28"/>
          <w:szCs w:val="28"/>
          <w:shd w:val="clear" w:color="auto" w:fill="FFFFFF" w:themeFill="background1"/>
        </w:rPr>
        <w:t>в номінації «Громадське життя»: Соболєва Анастасія Олександрівна та Макаркіна Дар’я Євгенівна, учениці КЗ «Мелітопольський медичний фаховий коледж» ЗОР;</w:t>
      </w:r>
    </w:p>
    <w:p w:rsidR="00EE2006" w:rsidRPr="00BA22EE" w:rsidRDefault="00912F16">
      <w:pPr>
        <w:ind w:firstLine="567"/>
        <w:jc w:val="both"/>
        <w:rPr>
          <w:sz w:val="28"/>
          <w:szCs w:val="28"/>
          <w:shd w:val="clear" w:color="auto" w:fill="FFFFFF" w:themeFill="background1"/>
        </w:rPr>
      </w:pPr>
      <w:r w:rsidRPr="00BA22EE">
        <w:rPr>
          <w:sz w:val="28"/>
          <w:szCs w:val="28"/>
          <w:shd w:val="clear" w:color="auto" w:fill="FFFFFF" w:themeFill="background1"/>
        </w:rPr>
        <w:t>у номінації «Музична образотворча-літературно-мистецька діяльності та інші види творчої діяльності» - Прудиус Єлизавета Сергіївна, учениця                           КЗ «Мелітопольський фаховий коледж культури і мистецтв».</w:t>
      </w:r>
    </w:p>
    <w:p w:rsidR="00EE2006" w:rsidRPr="00BA22EE" w:rsidRDefault="00912F16">
      <w:pPr>
        <w:pStyle w:val="ad"/>
        <w:ind w:left="0" w:firstLine="567"/>
        <w:jc w:val="both"/>
        <w:rPr>
          <w:b/>
          <w:sz w:val="28"/>
          <w:szCs w:val="28"/>
          <w:shd w:val="clear" w:color="auto" w:fill="FFFFFF" w:themeFill="background1"/>
        </w:rPr>
      </w:pPr>
      <w:r w:rsidRPr="00BA22EE">
        <w:rPr>
          <w:b/>
          <w:sz w:val="28"/>
          <w:szCs w:val="28"/>
          <w:shd w:val="clear" w:color="auto" w:fill="FFFFFF" w:themeFill="background1"/>
        </w:rPr>
        <w:t xml:space="preserve">ТАБЛИЦЯ ГОЛОСУВАННЯ ДОДАЄТЬСЯ (ДОДАТОК 2) </w:t>
      </w:r>
    </w:p>
    <w:p w:rsidR="00EE2006" w:rsidRPr="00BA22EE" w:rsidRDefault="00EE2006">
      <w:pPr>
        <w:pStyle w:val="ad"/>
        <w:ind w:left="0" w:firstLine="567"/>
        <w:jc w:val="both"/>
        <w:rPr>
          <w:b/>
          <w:sz w:val="28"/>
          <w:szCs w:val="28"/>
          <w:shd w:val="clear" w:color="auto" w:fill="FFFFFF" w:themeFill="background1"/>
        </w:rPr>
      </w:pPr>
    </w:p>
    <w:p w:rsidR="00EE2006" w:rsidRPr="00BA22EE" w:rsidRDefault="00912F16">
      <w:pPr>
        <w:pStyle w:val="ad"/>
        <w:ind w:left="0" w:firstLine="567"/>
        <w:jc w:val="both"/>
        <w:rPr>
          <w:sz w:val="28"/>
          <w:szCs w:val="28"/>
          <w:shd w:val="clear" w:color="auto" w:fill="FFFFFF" w:themeFill="background1"/>
        </w:rPr>
      </w:pPr>
      <w:r w:rsidRPr="00BA22EE">
        <w:rPr>
          <w:b/>
          <w:i/>
          <w:sz w:val="28"/>
          <w:szCs w:val="28"/>
          <w:shd w:val="clear" w:color="auto" w:fill="FFFFFF" w:themeFill="background1"/>
        </w:rPr>
        <w:t>За результатами голосування разову стипендію Мелітопольського міського голови у розмірі 4556 ,00 грн</w:t>
      </w:r>
      <w:r w:rsidRPr="00BA22EE">
        <w:rPr>
          <w:sz w:val="28"/>
          <w:szCs w:val="28"/>
          <w:shd w:val="clear" w:color="auto" w:fill="FFFFFF" w:themeFill="background1"/>
        </w:rPr>
        <w:t>:</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у номінації «Громадське життя» - Муртазієв Ернест Гафарович, доцент кафедри математики і фізики Мелітопольського державного педагогічного університету імені Богдана Хмельницького, Конюшин Роман Євгенович, волонтер громадської організації «Центр інноваційного, соціального, фізичного та інтелектуального розвитку «</w:t>
      </w:r>
      <w:r w:rsidRPr="00BA22EE">
        <w:rPr>
          <w:sz w:val="28"/>
          <w:szCs w:val="28"/>
          <w:shd w:val="clear" w:color="auto" w:fill="FFFFFF" w:themeFill="background1"/>
          <w:lang w:val="en-US"/>
        </w:rPr>
        <w:t>People</w:t>
      </w:r>
      <w:r w:rsidRPr="00BA22EE">
        <w:rPr>
          <w:sz w:val="28"/>
          <w:szCs w:val="28"/>
          <w:shd w:val="clear" w:color="auto" w:fill="FFFFFF" w:themeFill="background1"/>
        </w:rPr>
        <w:t>.</w:t>
      </w:r>
      <w:r w:rsidRPr="00BA22EE">
        <w:rPr>
          <w:sz w:val="28"/>
          <w:szCs w:val="28"/>
          <w:shd w:val="clear" w:color="auto" w:fill="FFFFFF" w:themeFill="background1"/>
          <w:lang w:val="en-US"/>
        </w:rPr>
        <w:t>ua</w:t>
      </w:r>
      <w:r w:rsidRPr="00BA22EE">
        <w:rPr>
          <w:sz w:val="28"/>
          <w:szCs w:val="28"/>
          <w:shd w:val="clear" w:color="auto" w:fill="FFFFFF" w:themeFill="background1"/>
        </w:rPr>
        <w:t>».</w:t>
      </w:r>
    </w:p>
    <w:p w:rsidR="00EE2006" w:rsidRPr="00BA22EE" w:rsidRDefault="00912F16">
      <w:pPr>
        <w:pStyle w:val="ad"/>
        <w:ind w:left="0" w:firstLine="567"/>
        <w:jc w:val="both"/>
        <w:rPr>
          <w:b/>
          <w:sz w:val="28"/>
          <w:szCs w:val="28"/>
          <w:shd w:val="clear" w:color="auto" w:fill="FFFFFF" w:themeFill="background1"/>
        </w:rPr>
      </w:pPr>
      <w:r w:rsidRPr="00BA22EE">
        <w:rPr>
          <w:b/>
          <w:sz w:val="28"/>
          <w:szCs w:val="28"/>
          <w:shd w:val="clear" w:color="auto" w:fill="FFFFFF" w:themeFill="background1"/>
        </w:rPr>
        <w:t xml:space="preserve">ТАБЛИЦЯ ГОЛОСУВАННЯ ДОДАЄТЬСЯ (ДОДАТОК 3) </w:t>
      </w:r>
    </w:p>
    <w:p w:rsidR="00EE2006" w:rsidRPr="00BA22EE" w:rsidRDefault="00EE2006">
      <w:pPr>
        <w:pStyle w:val="22"/>
        <w:spacing w:after="0" w:line="240" w:lineRule="auto"/>
        <w:ind w:left="0" w:firstLine="840"/>
        <w:rPr>
          <w:b/>
          <w:sz w:val="28"/>
          <w:szCs w:val="28"/>
          <w:shd w:val="clear" w:color="auto" w:fill="FFFFFF" w:themeFill="background1"/>
          <w:lang w:val="uk-UA"/>
        </w:rPr>
      </w:pPr>
    </w:p>
    <w:p w:rsidR="00EE2006" w:rsidRPr="00BA22EE" w:rsidRDefault="00912F16">
      <w:pPr>
        <w:pStyle w:val="22"/>
        <w:spacing w:after="0" w:line="240" w:lineRule="auto"/>
        <w:ind w:left="0" w:firstLine="567"/>
        <w:rPr>
          <w:b/>
          <w:sz w:val="28"/>
          <w:szCs w:val="28"/>
          <w:shd w:val="clear" w:color="auto" w:fill="FFFFFF" w:themeFill="background1"/>
          <w:lang w:val="uk-UA"/>
        </w:rPr>
      </w:pPr>
      <w:r w:rsidRPr="00BA22EE">
        <w:rPr>
          <w:b/>
          <w:sz w:val="28"/>
          <w:szCs w:val="28"/>
          <w:shd w:val="clear" w:color="auto" w:fill="FFFFFF" w:themeFill="background1"/>
          <w:lang w:val="uk-UA"/>
        </w:rPr>
        <w:t>УХВАЛИЛИ:</w:t>
      </w:r>
    </w:p>
    <w:p w:rsidR="00EE2006" w:rsidRPr="00BA22EE" w:rsidRDefault="00912F16">
      <w:pPr>
        <w:pStyle w:val="af"/>
        <w:widowControl w:val="0"/>
        <w:ind w:firstLine="567"/>
        <w:jc w:val="both"/>
        <w:rPr>
          <w:b w:val="0"/>
          <w:szCs w:val="28"/>
          <w:shd w:val="clear" w:color="auto" w:fill="FFFFFF" w:themeFill="background1"/>
        </w:rPr>
      </w:pPr>
      <w:r w:rsidRPr="00BA22EE">
        <w:rPr>
          <w:b w:val="0"/>
          <w:szCs w:val="28"/>
          <w:shd w:val="clear" w:color="auto" w:fill="FFFFFF" w:themeFill="background1"/>
          <w:lang w:val="ru-RU"/>
        </w:rPr>
        <w:t xml:space="preserve">1. </w:t>
      </w:r>
      <w:r w:rsidRPr="00BA22EE">
        <w:rPr>
          <w:b w:val="0"/>
          <w:szCs w:val="28"/>
          <w:shd w:val="clear" w:color="auto" w:fill="FFFFFF" w:themeFill="background1"/>
        </w:rPr>
        <w:t>Призначити стипендії Мелітопольського міського голови обдарованій молоді міста:</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Студентам вищих навчальних закладів у розмірі 4556,00 грн:</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у номінації «Громадське життя»:</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Семенову Микиті Олеговичу, студенту ТДАТУ ім. Дмитра Моторного;</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у номінації «Науково-дослідницька та пошукова діяльність»: Усковій Світлані Олександрівні, студентці ТДАТУ ім. Дмитра Моторного, Мамчур Єлизаветі Олегівна та Городничій Світлані Володимирівні, студентка МДПУ ім. Богдана Хмельницького;</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у номінації «Музична образотворча-літературно-мистецька діяльності та інші види творчої діяльності»: Токарєву Олександру Олеговичу та Дятковій Єлизаветі Сергіївні, студентам ТДАТУ ім. Дмитра Моторного.</w:t>
      </w:r>
    </w:p>
    <w:p w:rsidR="00EE2006" w:rsidRPr="00BA22EE" w:rsidRDefault="00912F16">
      <w:pPr>
        <w:pStyle w:val="ad"/>
        <w:ind w:left="0" w:firstLine="567"/>
        <w:jc w:val="both"/>
        <w:rPr>
          <w:sz w:val="28"/>
          <w:szCs w:val="28"/>
          <w:shd w:val="clear" w:color="auto" w:fill="FFFFFF" w:themeFill="background1"/>
        </w:rPr>
      </w:pPr>
      <w:r w:rsidRPr="00BA22EE">
        <w:rPr>
          <w:sz w:val="28"/>
          <w:szCs w:val="28"/>
          <w:shd w:val="clear" w:color="auto" w:fill="FFFFFF" w:themeFill="background1"/>
        </w:rPr>
        <w:t>Учням закладів професійно-технічно освіти, коледжів міста у розмірі 4556,00  грн:</w:t>
      </w:r>
    </w:p>
    <w:p w:rsidR="00EE2006" w:rsidRPr="00BA22EE" w:rsidRDefault="00912F16">
      <w:pPr>
        <w:ind w:firstLine="720"/>
        <w:jc w:val="both"/>
        <w:rPr>
          <w:sz w:val="28"/>
          <w:szCs w:val="28"/>
          <w:shd w:val="clear" w:color="auto" w:fill="FFFFFF" w:themeFill="background1"/>
        </w:rPr>
      </w:pPr>
      <w:r w:rsidRPr="00BA22EE">
        <w:rPr>
          <w:sz w:val="28"/>
          <w:szCs w:val="28"/>
          <w:shd w:val="clear" w:color="auto" w:fill="FFFFFF" w:themeFill="background1"/>
        </w:rPr>
        <w:t xml:space="preserve">в номінації «Громадське життя» - Соболєвій Анастісії Олександрівні та Макаркіній Дар’ї Євгенівні, ученицям КЗ «Мелітопольський медичний фаховий коледж» ЗОР; </w:t>
      </w:r>
    </w:p>
    <w:p w:rsidR="00EE2006" w:rsidRPr="00BA22EE" w:rsidRDefault="00912F16">
      <w:pPr>
        <w:ind w:firstLine="720"/>
        <w:jc w:val="both"/>
        <w:rPr>
          <w:sz w:val="28"/>
          <w:szCs w:val="28"/>
          <w:shd w:val="clear" w:color="auto" w:fill="FFFFFF" w:themeFill="background1"/>
        </w:rPr>
      </w:pPr>
      <w:r w:rsidRPr="00BA22EE">
        <w:rPr>
          <w:sz w:val="28"/>
          <w:szCs w:val="28"/>
          <w:shd w:val="clear" w:color="auto" w:fill="FFFFFF" w:themeFill="background1"/>
        </w:rPr>
        <w:t>у номінації «Музична, образотворча, літературно-мистецька діяльності та інші види творчої діяльності»: Прудиус Єлизаветі  Сергіївні, учениці КЗ «Мелітопольський фаховий коледж культури і мистецтв».</w:t>
      </w:r>
    </w:p>
    <w:p w:rsidR="00EE2006" w:rsidRPr="00BA22EE" w:rsidRDefault="00912F16">
      <w:pPr>
        <w:pStyle w:val="ad"/>
        <w:ind w:left="0"/>
        <w:rPr>
          <w:sz w:val="28"/>
          <w:szCs w:val="28"/>
          <w:shd w:val="clear" w:color="auto" w:fill="FFFFFF" w:themeFill="background1"/>
        </w:rPr>
      </w:pPr>
      <w:r w:rsidRPr="00BA22EE">
        <w:rPr>
          <w:sz w:val="28"/>
          <w:szCs w:val="28"/>
          <w:shd w:val="clear" w:color="auto" w:fill="FFFFFF" w:themeFill="background1"/>
        </w:rPr>
        <w:t xml:space="preserve">Разову стипендію Мелітопольського міського голови у розмірі 4556,00 грн призначено: </w:t>
      </w:r>
    </w:p>
    <w:p w:rsidR="00EE2006" w:rsidRDefault="00912F16">
      <w:pPr>
        <w:pStyle w:val="210"/>
        <w:widowControl w:val="0"/>
        <w:tabs>
          <w:tab w:val="left" w:pos="0"/>
          <w:tab w:val="left" w:pos="1134"/>
        </w:tabs>
        <w:spacing w:after="0" w:line="240" w:lineRule="auto"/>
        <w:ind w:left="0" w:firstLine="851"/>
        <w:jc w:val="both"/>
        <w:rPr>
          <w:sz w:val="28"/>
          <w:szCs w:val="28"/>
          <w:shd w:val="clear" w:color="auto" w:fill="FFFFFF"/>
        </w:rPr>
      </w:pPr>
      <w:r w:rsidRPr="00BA22EE">
        <w:rPr>
          <w:sz w:val="28"/>
          <w:szCs w:val="28"/>
          <w:shd w:val="clear" w:color="auto" w:fill="FFFFFF" w:themeFill="background1"/>
        </w:rPr>
        <w:t xml:space="preserve">Муртазієву Ернесту Гафаровичу, доценту кафедри математики і фізики Мелітопольського державного педагогічного університету імені </w:t>
      </w:r>
      <w:r>
        <w:rPr>
          <w:sz w:val="28"/>
          <w:szCs w:val="28"/>
          <w:shd w:val="clear" w:color="auto" w:fill="FFFFFF"/>
        </w:rPr>
        <w:t>Богдана Хмельницького, Конюшину Роману Євгеновичу, волонтеру громадської організації «Центр інноваційного, соціального, фізичного та інтелектуального розвитку «</w:t>
      </w:r>
      <w:r>
        <w:rPr>
          <w:sz w:val="28"/>
          <w:szCs w:val="28"/>
          <w:shd w:val="clear" w:color="auto" w:fill="FFFFFF"/>
          <w:lang w:val="en-US"/>
        </w:rPr>
        <w:t>People</w:t>
      </w:r>
      <w:r>
        <w:rPr>
          <w:sz w:val="28"/>
          <w:szCs w:val="28"/>
          <w:shd w:val="clear" w:color="auto" w:fill="FFFFFF"/>
        </w:rPr>
        <w:t>.</w:t>
      </w:r>
      <w:r>
        <w:rPr>
          <w:sz w:val="28"/>
          <w:szCs w:val="28"/>
          <w:shd w:val="clear" w:color="auto" w:fill="FFFFFF"/>
          <w:lang w:val="en-US"/>
        </w:rPr>
        <w:t>ua</w:t>
      </w:r>
      <w:r>
        <w:rPr>
          <w:sz w:val="28"/>
          <w:szCs w:val="28"/>
          <w:shd w:val="clear" w:color="auto" w:fill="FFFFFF"/>
        </w:rPr>
        <w:t>».</w:t>
      </w:r>
    </w:p>
    <w:p w:rsidR="00EE2006" w:rsidRDefault="00912F16">
      <w:pPr>
        <w:pStyle w:val="22"/>
        <w:spacing w:after="0" w:line="240" w:lineRule="auto"/>
        <w:ind w:left="0" w:firstLine="935"/>
        <w:jc w:val="both"/>
        <w:rPr>
          <w:sz w:val="28"/>
          <w:szCs w:val="28"/>
          <w:lang w:val="uk-UA"/>
        </w:rPr>
      </w:pPr>
      <w:r>
        <w:rPr>
          <w:sz w:val="28"/>
          <w:szCs w:val="28"/>
          <w:lang w:val="uk-UA"/>
        </w:rPr>
        <w:t>2. Управлінню культури та молоді Мелітопольської міської ради Запорізької області: підготувати розпорядження міського голови «П</w:t>
      </w:r>
      <w:r>
        <w:rPr>
          <w:sz w:val="28"/>
          <w:szCs w:val="28"/>
          <w:shd w:val="clear" w:color="auto" w:fill="FFFFFF"/>
          <w:lang w:val="uk-UA"/>
        </w:rPr>
        <w:t xml:space="preserve">ро затвердження списку </w:t>
      </w:r>
      <w:r>
        <w:rPr>
          <w:color w:val="000000"/>
          <w:sz w:val="28"/>
          <w:szCs w:val="28"/>
          <w:lang w:val="uk-UA"/>
        </w:rPr>
        <w:t>молоді,</w:t>
      </w:r>
      <w:r>
        <w:rPr>
          <w:color w:val="000000"/>
          <w:sz w:val="28"/>
          <w:szCs w:val="28"/>
          <w:shd w:val="clear" w:color="auto" w:fill="FFFFFF"/>
          <w:lang w:val="uk-UA"/>
        </w:rPr>
        <w:t xml:space="preserve"> </w:t>
      </w:r>
      <w:r>
        <w:rPr>
          <w:sz w:val="28"/>
          <w:szCs w:val="28"/>
          <w:shd w:val="clear" w:color="auto" w:fill="FFFFFF"/>
          <w:lang w:val="uk-UA"/>
        </w:rPr>
        <w:t xml:space="preserve">якій призначена стипендія Мелітопольського міського голови для обдарованої молоді міста» </w:t>
      </w:r>
      <w:r>
        <w:rPr>
          <w:sz w:val="28"/>
          <w:szCs w:val="28"/>
          <w:lang w:val="uk-UA"/>
        </w:rPr>
        <w:t>та рішення виконавчого комітету Мелітопольської міської ради Запорізької області «Про виплату стипендії Мелітопольського міського голови для обдарованої молоді міста».</w:t>
      </w: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firstLine="935"/>
        <w:jc w:val="both"/>
        <w:rPr>
          <w:sz w:val="28"/>
          <w:szCs w:val="28"/>
          <w:lang w:val="uk-UA"/>
        </w:rPr>
      </w:pPr>
    </w:p>
    <w:p w:rsidR="00EE2006" w:rsidRDefault="00912F16">
      <w:pPr>
        <w:pStyle w:val="22"/>
        <w:spacing w:line="240" w:lineRule="auto"/>
        <w:ind w:left="0"/>
        <w:jc w:val="both"/>
        <w:rPr>
          <w:sz w:val="28"/>
          <w:szCs w:val="28"/>
          <w:lang w:val="uk-UA"/>
        </w:rPr>
      </w:pPr>
      <w:r>
        <w:rPr>
          <w:sz w:val="28"/>
          <w:szCs w:val="28"/>
          <w:lang w:val="uk-UA"/>
        </w:rPr>
        <w:t>Голова експертної комісії</w:t>
      </w:r>
      <w:r>
        <w:rPr>
          <w:sz w:val="28"/>
          <w:szCs w:val="28"/>
        </w:rPr>
        <w:t xml:space="preserve">      </w:t>
      </w:r>
      <w:r w:rsidR="00A403C2">
        <w:rPr>
          <w:sz w:val="28"/>
          <w:szCs w:val="28"/>
          <w:lang w:val="uk-UA"/>
        </w:rPr>
        <w:t xml:space="preserve">          підпис</w:t>
      </w:r>
      <w:r>
        <w:rPr>
          <w:sz w:val="28"/>
          <w:szCs w:val="28"/>
          <w:lang w:val="uk-UA"/>
        </w:rPr>
        <w:t xml:space="preserve">                                Михайло СЕМІКІН </w:t>
      </w:r>
    </w:p>
    <w:p w:rsidR="00EE2006" w:rsidRDefault="00EE2006">
      <w:pPr>
        <w:pStyle w:val="22"/>
        <w:spacing w:line="240" w:lineRule="auto"/>
        <w:ind w:left="0"/>
        <w:jc w:val="both"/>
        <w:rPr>
          <w:sz w:val="28"/>
          <w:szCs w:val="28"/>
          <w:lang w:val="uk-UA"/>
        </w:rPr>
      </w:pPr>
    </w:p>
    <w:p w:rsidR="00EE2006" w:rsidRDefault="00912F16">
      <w:pPr>
        <w:pStyle w:val="22"/>
        <w:spacing w:line="240" w:lineRule="auto"/>
        <w:ind w:left="0"/>
        <w:jc w:val="both"/>
        <w:rPr>
          <w:sz w:val="28"/>
          <w:szCs w:val="28"/>
          <w:lang w:val="uk-UA"/>
        </w:rPr>
        <w:sectPr w:rsidR="00EE2006">
          <w:pgSz w:w="11906" w:h="16838"/>
          <w:pgMar w:top="1134" w:right="567" w:bottom="1134" w:left="1701" w:header="0" w:footer="0" w:gutter="0"/>
          <w:cols w:space="720"/>
          <w:formProt w:val="0"/>
          <w:docGrid w:linePitch="435"/>
        </w:sectPr>
      </w:pPr>
      <w:r>
        <w:rPr>
          <w:sz w:val="28"/>
          <w:szCs w:val="28"/>
          <w:lang w:val="uk-UA"/>
        </w:rPr>
        <w:t xml:space="preserve">Секретар                                </w:t>
      </w:r>
      <w:r w:rsidR="00A403C2">
        <w:rPr>
          <w:sz w:val="28"/>
          <w:szCs w:val="28"/>
          <w:lang w:val="uk-UA"/>
        </w:rPr>
        <w:t xml:space="preserve">        підпис</w:t>
      </w:r>
      <w:r>
        <w:rPr>
          <w:sz w:val="28"/>
          <w:szCs w:val="28"/>
          <w:lang w:val="uk-UA"/>
        </w:rPr>
        <w:t xml:space="preserve">                     </w:t>
      </w:r>
      <w:r w:rsidR="00BA22EE">
        <w:rPr>
          <w:sz w:val="28"/>
          <w:szCs w:val="28"/>
          <w:lang w:val="uk-UA"/>
        </w:rPr>
        <w:t xml:space="preserve">             </w:t>
      </w:r>
      <w:r>
        <w:rPr>
          <w:sz w:val="28"/>
          <w:szCs w:val="28"/>
          <w:lang w:val="uk-UA"/>
        </w:rPr>
        <w:t>Тетяна НЕСВАТ</w:t>
      </w:r>
    </w:p>
    <w:p w:rsidR="00EE2006" w:rsidRDefault="00912F16">
      <w:pPr>
        <w:pStyle w:val="22"/>
        <w:spacing w:after="0" w:line="240" w:lineRule="auto"/>
        <w:ind w:left="10773"/>
        <w:jc w:val="both"/>
        <w:rPr>
          <w:sz w:val="28"/>
          <w:szCs w:val="28"/>
          <w:lang w:val="uk-UA"/>
        </w:rPr>
      </w:pPr>
      <w:r>
        <w:rPr>
          <w:sz w:val="28"/>
          <w:szCs w:val="28"/>
          <w:lang w:val="uk-UA"/>
        </w:rPr>
        <w:t>Додаток 1  до Протоколу</w:t>
      </w:r>
    </w:p>
    <w:p w:rsidR="00EE2006" w:rsidRDefault="00912F16">
      <w:pPr>
        <w:pStyle w:val="22"/>
        <w:spacing w:after="0" w:line="240" w:lineRule="auto"/>
        <w:ind w:left="10773"/>
        <w:jc w:val="both"/>
        <w:rPr>
          <w:sz w:val="28"/>
          <w:szCs w:val="28"/>
          <w:lang w:val="uk-UA"/>
        </w:rPr>
      </w:pPr>
      <w:r>
        <w:rPr>
          <w:sz w:val="28"/>
          <w:szCs w:val="28"/>
          <w:lang w:val="uk-UA"/>
        </w:rPr>
        <w:t>від 12.11.2021</w:t>
      </w:r>
    </w:p>
    <w:tbl>
      <w:tblPr>
        <w:tblpPr w:leftFromText="180" w:rightFromText="180" w:vertAnchor="text" w:horzAnchor="margin" w:tblpXSpec="center" w:tblpY="314"/>
        <w:tblW w:w="11942" w:type="dxa"/>
        <w:jc w:val="center"/>
        <w:tblLayout w:type="fixed"/>
        <w:tblLook w:val="0000" w:firstRow="0" w:lastRow="0" w:firstColumn="0" w:lastColumn="0" w:noHBand="0" w:noVBand="0"/>
      </w:tblPr>
      <w:tblGrid>
        <w:gridCol w:w="5139"/>
        <w:gridCol w:w="851"/>
        <w:gridCol w:w="852"/>
        <w:gridCol w:w="850"/>
        <w:gridCol w:w="850"/>
        <w:gridCol w:w="993"/>
        <w:gridCol w:w="851"/>
        <w:gridCol w:w="708"/>
        <w:gridCol w:w="848"/>
      </w:tblGrid>
      <w:tr w:rsidR="00EE2006">
        <w:trPr>
          <w:cantSplit/>
          <w:trHeight w:val="2252"/>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006" w:rsidRDefault="00912F16">
            <w:pPr>
              <w:widowControl w:val="0"/>
              <w:jc w:val="center"/>
              <w:rPr>
                <w:sz w:val="28"/>
                <w:szCs w:val="28"/>
                <w:shd w:val="clear" w:color="auto" w:fill="FFFFFF"/>
              </w:rPr>
            </w:pPr>
            <w:r>
              <w:rPr>
                <w:sz w:val="28"/>
                <w:szCs w:val="28"/>
                <w:shd w:val="clear" w:color="auto" w:fill="FFFFFF"/>
              </w:rPr>
              <w:t>ПІБ</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E2006" w:rsidRPr="00BA22EE" w:rsidRDefault="00912F16">
            <w:pPr>
              <w:widowControl w:val="0"/>
              <w:tabs>
                <w:tab w:val="left" w:pos="176"/>
              </w:tabs>
              <w:ind w:left="113" w:right="113"/>
              <w:rPr>
                <w:sz w:val="28"/>
                <w:szCs w:val="28"/>
                <w:shd w:val="clear" w:color="auto" w:fill="FFFFFF"/>
              </w:rPr>
            </w:pPr>
            <w:r w:rsidRPr="00BA22EE">
              <w:rPr>
                <w:sz w:val="28"/>
                <w:szCs w:val="28"/>
                <w:shd w:val="clear" w:color="auto" w:fill="FFFFFF"/>
              </w:rPr>
              <w:t>Семенов М.</w:t>
            </w:r>
          </w:p>
        </w:tc>
        <w:tc>
          <w:tcPr>
            <w:tcW w:w="852"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jc w:val="center"/>
              <w:rPr>
                <w:sz w:val="28"/>
                <w:szCs w:val="28"/>
                <w:shd w:val="clear" w:color="auto" w:fill="FFFFFF"/>
              </w:rPr>
            </w:pPr>
            <w:r w:rsidRPr="00BA22EE">
              <w:rPr>
                <w:sz w:val="28"/>
                <w:szCs w:val="28"/>
                <w:shd w:val="clear" w:color="auto" w:fill="FFFFFF"/>
              </w:rPr>
              <w:t>Мамчур Є.</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jc w:val="center"/>
              <w:rPr>
                <w:sz w:val="28"/>
                <w:szCs w:val="28"/>
                <w:shd w:val="clear" w:color="auto" w:fill="FFFFFF"/>
              </w:rPr>
            </w:pPr>
            <w:r w:rsidRPr="00BA22EE">
              <w:rPr>
                <w:sz w:val="28"/>
                <w:szCs w:val="28"/>
                <w:shd w:val="clear" w:color="auto" w:fill="FFFFFF"/>
              </w:rPr>
              <w:t>Печерський Є.</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rPr>
                <w:sz w:val="28"/>
                <w:szCs w:val="28"/>
                <w:shd w:val="clear" w:color="auto" w:fill="FFFFFF"/>
              </w:rPr>
            </w:pPr>
            <w:r w:rsidRPr="00BA22EE">
              <w:rPr>
                <w:sz w:val="28"/>
                <w:szCs w:val="28"/>
                <w:shd w:val="clear" w:color="auto" w:fill="FFFFFF"/>
              </w:rPr>
              <w:t>Городнича С.</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rPr>
                <w:sz w:val="28"/>
                <w:szCs w:val="28"/>
                <w:shd w:val="clear" w:color="auto" w:fill="FFFFFF"/>
              </w:rPr>
            </w:pPr>
            <w:r w:rsidRPr="00BA22EE">
              <w:rPr>
                <w:sz w:val="28"/>
                <w:szCs w:val="28"/>
                <w:shd w:val="clear" w:color="auto" w:fill="FFFFFF"/>
              </w:rPr>
              <w:t>Ускова С.</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rPr>
                <w:sz w:val="28"/>
                <w:szCs w:val="28"/>
                <w:shd w:val="clear" w:color="auto" w:fill="FFFFFF"/>
              </w:rPr>
            </w:pPr>
            <w:r w:rsidRPr="00BA22EE">
              <w:rPr>
                <w:sz w:val="28"/>
                <w:szCs w:val="28"/>
                <w:shd w:val="clear" w:color="auto" w:fill="FFFFFF"/>
              </w:rPr>
              <w:t xml:space="preserve"> Токарєв О.</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jc w:val="center"/>
              <w:rPr>
                <w:sz w:val="28"/>
                <w:szCs w:val="28"/>
                <w:shd w:val="clear" w:color="auto" w:fill="FFFFFF"/>
              </w:rPr>
            </w:pPr>
            <w:r w:rsidRPr="00BA22EE">
              <w:rPr>
                <w:sz w:val="28"/>
                <w:szCs w:val="28"/>
                <w:shd w:val="clear" w:color="auto" w:fill="FFFFFF"/>
              </w:rPr>
              <w:t>Дяткова Є.</w:t>
            </w:r>
          </w:p>
        </w:tc>
        <w:tc>
          <w:tcPr>
            <w:tcW w:w="848" w:type="dxa"/>
            <w:tcBorders>
              <w:top w:val="single" w:sz="4" w:space="0" w:color="000000"/>
              <w:left w:val="single" w:sz="4" w:space="0" w:color="000000"/>
              <w:bottom w:val="single" w:sz="4" w:space="0" w:color="000000"/>
              <w:right w:val="single" w:sz="4" w:space="0" w:color="000000"/>
            </w:tcBorders>
            <w:textDirection w:val="btLr"/>
          </w:tcPr>
          <w:p w:rsidR="00EE2006" w:rsidRPr="00BA22EE" w:rsidRDefault="00912F16">
            <w:pPr>
              <w:widowControl w:val="0"/>
              <w:tabs>
                <w:tab w:val="left" w:pos="176"/>
              </w:tabs>
              <w:ind w:left="113" w:right="113"/>
              <w:jc w:val="center"/>
              <w:rPr>
                <w:sz w:val="28"/>
                <w:szCs w:val="28"/>
                <w:shd w:val="clear" w:color="auto" w:fill="FFFFFF"/>
              </w:rPr>
            </w:pPr>
            <w:r w:rsidRPr="00BA22EE">
              <w:rPr>
                <w:sz w:val="28"/>
                <w:szCs w:val="28"/>
                <w:shd w:val="clear" w:color="auto" w:fill="FFFFFF"/>
              </w:rPr>
              <w:t>Тутова А.</w:t>
            </w:r>
          </w:p>
        </w:tc>
      </w:tr>
      <w:tr w:rsidR="00EE2006">
        <w:trPr>
          <w:trHeight w:val="76"/>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Семікін М.О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2"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4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Жорняк А.М.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2"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4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Несват Т.В.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0"/>
                <w:szCs w:val="20"/>
                <w:shd w:val="clear" w:color="auto" w:fill="FFFFFF"/>
              </w:rPr>
              <w:t>Утрим.</w:t>
            </w:r>
          </w:p>
        </w:tc>
        <w:tc>
          <w:tcPr>
            <w:tcW w:w="852"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4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Щербак І.А.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2"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4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Ткаченко Т.М.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4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Донець І.Ф.</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2"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48"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shd w:val="clear" w:color="auto" w:fill="FFFFFF"/>
              </w:rPr>
            </w:pPr>
            <w:r>
              <w:rPr>
                <w:sz w:val="28"/>
                <w:szCs w:val="28"/>
                <w:shd w:val="clear" w:color="auto" w:fill="FFFFFF"/>
              </w:rPr>
              <w:t>Кириленко Л.В.</w:t>
            </w:r>
          </w:p>
        </w:tc>
        <w:tc>
          <w:tcPr>
            <w:tcW w:w="680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34"/>
              </w:tabs>
              <w:ind w:firstLine="75"/>
              <w:jc w:val="center"/>
              <w:rPr>
                <w:sz w:val="28"/>
                <w:szCs w:val="28"/>
                <w:shd w:val="clear" w:color="auto" w:fill="FFFFFF"/>
              </w:rPr>
            </w:pPr>
            <w:r>
              <w:rPr>
                <w:sz w:val="28"/>
                <w:szCs w:val="28"/>
                <w:shd w:val="clear" w:color="auto" w:fill="FFFFFF"/>
              </w:rPr>
              <w:t>Відсутні</w:t>
            </w: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shd w:val="clear" w:color="auto" w:fill="FFFFFF"/>
              </w:rPr>
            </w:pPr>
            <w:r>
              <w:rPr>
                <w:sz w:val="28"/>
                <w:szCs w:val="28"/>
                <w:shd w:val="clear" w:color="auto" w:fill="FFFFFF"/>
              </w:rPr>
              <w:t>Дем’яненко А.М.</w:t>
            </w:r>
          </w:p>
        </w:tc>
        <w:tc>
          <w:tcPr>
            <w:tcW w:w="6803" w:type="dxa"/>
            <w:gridSpan w:val="8"/>
            <w:vMerge/>
            <w:tcBorders>
              <w:top w:val="single" w:sz="4" w:space="0" w:color="000000"/>
              <w:left w:val="single" w:sz="4" w:space="0" w:color="000000"/>
              <w:bottom w:val="single" w:sz="4" w:space="0" w:color="000000"/>
              <w:right w:val="single" w:sz="4" w:space="0" w:color="000000"/>
            </w:tcBorders>
            <w:shd w:val="clear" w:color="auto" w:fill="auto"/>
          </w:tcPr>
          <w:p w:rsidR="00EE2006" w:rsidRDefault="00EE2006">
            <w:pPr>
              <w:widowControl w:val="0"/>
              <w:tabs>
                <w:tab w:val="left" w:pos="34"/>
              </w:tabs>
              <w:ind w:firstLine="75"/>
              <w:jc w:val="center"/>
              <w:rPr>
                <w:sz w:val="28"/>
                <w:szCs w:val="28"/>
                <w:shd w:val="clear" w:color="auto" w:fill="FFFFFF"/>
              </w:rPr>
            </w:pPr>
          </w:p>
        </w:tc>
      </w:tr>
      <w:tr w:rsidR="00EE2006">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EE2006">
            <w:pPr>
              <w:widowControl w:val="0"/>
              <w:spacing w:line="360" w:lineRule="auto"/>
              <w:rPr>
                <w:sz w:val="28"/>
                <w:szCs w:val="28"/>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0"/>
                <w:szCs w:val="20"/>
                <w:shd w:val="clear" w:color="auto" w:fill="FFFFFF"/>
              </w:rPr>
            </w:pPr>
            <w:r>
              <w:rPr>
                <w:sz w:val="20"/>
                <w:szCs w:val="20"/>
                <w:shd w:val="clear" w:color="auto" w:fill="FFFFFF"/>
              </w:rPr>
              <w:t>За - 4</w:t>
            </w:r>
          </w:p>
          <w:p w:rsidR="00EE2006" w:rsidRDefault="00912F16">
            <w:pPr>
              <w:widowControl w:val="0"/>
              <w:jc w:val="both"/>
              <w:rPr>
                <w:sz w:val="20"/>
                <w:szCs w:val="20"/>
                <w:shd w:val="clear" w:color="auto" w:fill="FFFFFF"/>
              </w:rPr>
            </w:pPr>
            <w:r>
              <w:rPr>
                <w:sz w:val="20"/>
                <w:szCs w:val="20"/>
                <w:shd w:val="clear" w:color="auto" w:fill="FFFFFF"/>
              </w:rPr>
              <w:t>Проти – 1</w:t>
            </w:r>
          </w:p>
          <w:p w:rsidR="00EE2006" w:rsidRDefault="00912F16">
            <w:pPr>
              <w:widowControl w:val="0"/>
              <w:jc w:val="both"/>
              <w:rPr>
                <w:sz w:val="20"/>
                <w:szCs w:val="20"/>
                <w:shd w:val="clear" w:color="auto" w:fill="FFFFFF"/>
              </w:rPr>
            </w:pPr>
            <w:r>
              <w:rPr>
                <w:sz w:val="20"/>
                <w:szCs w:val="20"/>
                <w:shd w:val="clear" w:color="auto" w:fill="FFFFFF"/>
              </w:rPr>
              <w:t>Утрим.- 1</w:t>
            </w:r>
          </w:p>
        </w:tc>
        <w:tc>
          <w:tcPr>
            <w:tcW w:w="852"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-6</w:t>
            </w:r>
          </w:p>
          <w:p w:rsidR="00EE2006" w:rsidRDefault="00912F16">
            <w:pPr>
              <w:widowControl w:val="0"/>
              <w:jc w:val="both"/>
              <w:rPr>
                <w:sz w:val="20"/>
                <w:szCs w:val="20"/>
                <w:shd w:val="clear" w:color="auto" w:fill="FFFFFF"/>
              </w:rPr>
            </w:pPr>
            <w:r>
              <w:rPr>
                <w:sz w:val="20"/>
                <w:szCs w:val="20"/>
                <w:shd w:val="clear" w:color="auto" w:fill="FFFFFF"/>
              </w:rPr>
              <w:t>Проти - 0</w:t>
            </w:r>
          </w:p>
          <w:p w:rsidR="00EE2006" w:rsidRDefault="00EE2006">
            <w:pPr>
              <w:widowControl w:val="0"/>
              <w:jc w:val="both"/>
              <w:rPr>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- 0</w:t>
            </w:r>
          </w:p>
          <w:p w:rsidR="00EE2006" w:rsidRDefault="00912F16">
            <w:pPr>
              <w:widowControl w:val="0"/>
              <w:jc w:val="both"/>
              <w:rPr>
                <w:sz w:val="20"/>
                <w:szCs w:val="20"/>
                <w:shd w:val="clear" w:color="auto" w:fill="FFFFFF"/>
              </w:rPr>
            </w:pPr>
            <w:r>
              <w:rPr>
                <w:sz w:val="20"/>
                <w:szCs w:val="20"/>
                <w:shd w:val="clear" w:color="auto" w:fill="FFFFFF"/>
              </w:rPr>
              <w:t>Проти - 6</w:t>
            </w:r>
          </w:p>
        </w:tc>
        <w:tc>
          <w:tcPr>
            <w:tcW w:w="850"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-6</w:t>
            </w:r>
          </w:p>
          <w:p w:rsidR="00EE2006" w:rsidRDefault="00912F16">
            <w:pPr>
              <w:widowControl w:val="0"/>
              <w:jc w:val="both"/>
              <w:rPr>
                <w:sz w:val="20"/>
                <w:szCs w:val="20"/>
                <w:shd w:val="clear" w:color="auto" w:fill="FFFFFF"/>
              </w:rPr>
            </w:pPr>
            <w:r>
              <w:rPr>
                <w:sz w:val="20"/>
                <w:szCs w:val="20"/>
                <w:shd w:val="clear" w:color="auto" w:fill="FFFFFF"/>
              </w:rPr>
              <w:t>Проти - 0</w:t>
            </w:r>
          </w:p>
        </w:tc>
        <w:tc>
          <w:tcPr>
            <w:tcW w:w="993"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-6</w:t>
            </w:r>
          </w:p>
          <w:p w:rsidR="00EE2006" w:rsidRDefault="00912F16">
            <w:pPr>
              <w:widowControl w:val="0"/>
              <w:jc w:val="both"/>
              <w:rPr>
                <w:sz w:val="20"/>
                <w:szCs w:val="20"/>
                <w:shd w:val="clear" w:color="auto" w:fill="FFFFFF"/>
              </w:rPr>
            </w:pPr>
            <w:r>
              <w:rPr>
                <w:sz w:val="20"/>
                <w:szCs w:val="20"/>
                <w:shd w:val="clear" w:color="auto" w:fill="FFFFFF"/>
              </w:rPr>
              <w:t>Проти - 0</w:t>
            </w:r>
          </w:p>
        </w:tc>
        <w:tc>
          <w:tcPr>
            <w:tcW w:w="851"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tc>
        <w:tc>
          <w:tcPr>
            <w:tcW w:w="708"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tc>
        <w:tc>
          <w:tcPr>
            <w:tcW w:w="848"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- 3</w:t>
            </w:r>
          </w:p>
          <w:p w:rsidR="00EE2006" w:rsidRDefault="00912F16">
            <w:pPr>
              <w:widowControl w:val="0"/>
              <w:jc w:val="both"/>
              <w:rPr>
                <w:sz w:val="20"/>
                <w:szCs w:val="20"/>
                <w:shd w:val="clear" w:color="auto" w:fill="FFFFFF"/>
              </w:rPr>
            </w:pPr>
            <w:r>
              <w:rPr>
                <w:sz w:val="20"/>
                <w:szCs w:val="20"/>
                <w:shd w:val="clear" w:color="auto" w:fill="FFFFFF"/>
              </w:rPr>
              <w:t>Проти - 3</w:t>
            </w:r>
          </w:p>
        </w:tc>
      </w:tr>
    </w:tbl>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912F16">
      <w:pPr>
        <w:pStyle w:val="22"/>
        <w:spacing w:after="0" w:line="240" w:lineRule="auto"/>
        <w:ind w:left="0"/>
        <w:jc w:val="both"/>
        <w:rPr>
          <w:sz w:val="28"/>
          <w:szCs w:val="28"/>
          <w:lang w:val="uk-UA"/>
        </w:rPr>
      </w:pPr>
      <w:r>
        <w:rPr>
          <w:sz w:val="28"/>
          <w:szCs w:val="28"/>
          <w:lang w:val="uk-UA"/>
        </w:rPr>
        <w:t xml:space="preserve">Заступник начальника </w:t>
      </w:r>
    </w:p>
    <w:p w:rsidR="00EE2006" w:rsidRDefault="00912F16">
      <w:pPr>
        <w:pStyle w:val="22"/>
        <w:spacing w:after="0" w:line="240" w:lineRule="auto"/>
        <w:ind w:left="0"/>
        <w:jc w:val="both"/>
        <w:rPr>
          <w:sz w:val="28"/>
          <w:szCs w:val="28"/>
          <w:lang w:val="uk-UA"/>
        </w:rPr>
      </w:pPr>
      <w:r>
        <w:rPr>
          <w:sz w:val="28"/>
          <w:szCs w:val="28"/>
          <w:lang w:val="uk-UA"/>
        </w:rPr>
        <w:t xml:space="preserve">управління культури та молоді, секретар комісії </w:t>
      </w:r>
      <w:r>
        <w:rPr>
          <w:sz w:val="28"/>
          <w:szCs w:val="28"/>
          <w:lang w:val="uk-UA"/>
        </w:rPr>
        <w:tab/>
      </w:r>
      <w:r>
        <w:rPr>
          <w:sz w:val="28"/>
          <w:szCs w:val="28"/>
          <w:lang w:val="uk-UA"/>
        </w:rPr>
        <w:tab/>
      </w:r>
      <w:r>
        <w:rPr>
          <w:sz w:val="28"/>
          <w:szCs w:val="28"/>
          <w:lang w:val="uk-UA"/>
        </w:rPr>
        <w:tab/>
      </w:r>
      <w:r w:rsidR="00F9261F">
        <w:rPr>
          <w:sz w:val="28"/>
          <w:szCs w:val="28"/>
          <w:lang w:val="uk-UA"/>
        </w:rPr>
        <w:t>підпис</w:t>
      </w:r>
      <w:r w:rsidR="00F9261F">
        <w:rPr>
          <w:sz w:val="28"/>
          <w:szCs w:val="28"/>
          <w:lang w:val="uk-UA"/>
        </w:rPr>
        <w:tab/>
      </w:r>
      <w:r w:rsidR="00F9261F">
        <w:rPr>
          <w:sz w:val="28"/>
          <w:szCs w:val="28"/>
          <w:lang w:val="uk-UA"/>
        </w:rPr>
        <w:tab/>
      </w:r>
      <w:r w:rsidR="00F9261F">
        <w:rPr>
          <w:sz w:val="28"/>
          <w:szCs w:val="28"/>
          <w:lang w:val="uk-UA"/>
        </w:rPr>
        <w:tab/>
      </w:r>
      <w:r w:rsidR="00F9261F">
        <w:rPr>
          <w:sz w:val="28"/>
          <w:szCs w:val="28"/>
          <w:lang w:val="uk-UA"/>
        </w:rPr>
        <w:tab/>
      </w:r>
      <w:r w:rsidR="00F9261F">
        <w:rPr>
          <w:sz w:val="28"/>
          <w:szCs w:val="28"/>
          <w:lang w:val="uk-UA"/>
        </w:rPr>
        <w:tab/>
      </w:r>
      <w:r>
        <w:rPr>
          <w:sz w:val="28"/>
          <w:szCs w:val="28"/>
          <w:lang w:val="uk-UA"/>
        </w:rPr>
        <w:t>Тетяна НЕСВАТ</w:t>
      </w:r>
    </w:p>
    <w:p w:rsidR="00EE2006" w:rsidRDefault="00EE2006">
      <w:pPr>
        <w:pStyle w:val="22"/>
        <w:spacing w:after="0" w:line="240" w:lineRule="auto"/>
        <w:ind w:left="11765"/>
        <w:jc w:val="both"/>
        <w:rPr>
          <w:sz w:val="28"/>
          <w:szCs w:val="28"/>
          <w:lang w:val="uk-UA"/>
        </w:rPr>
      </w:pPr>
    </w:p>
    <w:p w:rsidR="00EE2006" w:rsidRDefault="00912F16">
      <w:pPr>
        <w:pStyle w:val="22"/>
        <w:spacing w:after="0" w:line="240" w:lineRule="auto"/>
        <w:ind w:left="11765"/>
        <w:jc w:val="both"/>
        <w:rPr>
          <w:sz w:val="28"/>
          <w:szCs w:val="28"/>
          <w:lang w:val="uk-UA"/>
        </w:rPr>
      </w:pPr>
      <w:r>
        <w:br w:type="page"/>
      </w:r>
    </w:p>
    <w:p w:rsidR="00EE2006" w:rsidRDefault="00912F16">
      <w:pPr>
        <w:pStyle w:val="22"/>
        <w:spacing w:after="0" w:line="240" w:lineRule="auto"/>
        <w:ind w:left="11199"/>
        <w:jc w:val="both"/>
        <w:rPr>
          <w:sz w:val="28"/>
          <w:szCs w:val="28"/>
          <w:lang w:val="uk-UA"/>
        </w:rPr>
      </w:pPr>
      <w:r>
        <w:rPr>
          <w:sz w:val="28"/>
          <w:szCs w:val="28"/>
          <w:lang w:val="uk-UA"/>
        </w:rPr>
        <w:t>Додаток 2 до Протоколу</w:t>
      </w:r>
    </w:p>
    <w:p w:rsidR="00EE2006" w:rsidRDefault="00912F16">
      <w:pPr>
        <w:pStyle w:val="22"/>
        <w:spacing w:after="0" w:line="240" w:lineRule="auto"/>
        <w:ind w:left="11199"/>
        <w:jc w:val="both"/>
        <w:rPr>
          <w:sz w:val="28"/>
          <w:szCs w:val="28"/>
          <w:lang w:val="uk-UA"/>
        </w:rPr>
      </w:pPr>
      <w:r>
        <w:rPr>
          <w:sz w:val="28"/>
          <w:szCs w:val="28"/>
          <w:lang w:val="uk-UA"/>
        </w:rPr>
        <w:t>від 12.11.2021</w:t>
      </w:r>
    </w:p>
    <w:p w:rsidR="00EE2006" w:rsidRDefault="00EE2006">
      <w:pPr>
        <w:pStyle w:val="22"/>
        <w:spacing w:after="0" w:line="240" w:lineRule="auto"/>
        <w:ind w:left="11765"/>
        <w:jc w:val="both"/>
        <w:rPr>
          <w:sz w:val="28"/>
          <w:szCs w:val="28"/>
          <w:lang w:val="uk-UA"/>
        </w:rPr>
      </w:pPr>
    </w:p>
    <w:tbl>
      <w:tblPr>
        <w:tblpPr w:leftFromText="180" w:rightFromText="180" w:vertAnchor="text" w:horzAnchor="margin" w:tblpXSpec="center" w:tblpY="314"/>
        <w:tblW w:w="11515" w:type="dxa"/>
        <w:jc w:val="center"/>
        <w:tblLayout w:type="fixed"/>
        <w:tblLook w:val="0000" w:firstRow="0" w:lastRow="0" w:firstColumn="0" w:lastColumn="0" w:noHBand="0" w:noVBand="0"/>
      </w:tblPr>
      <w:tblGrid>
        <w:gridCol w:w="5593"/>
        <w:gridCol w:w="1105"/>
        <w:gridCol w:w="140"/>
        <w:gridCol w:w="994"/>
        <w:gridCol w:w="1133"/>
        <w:gridCol w:w="1277"/>
        <w:gridCol w:w="1273"/>
      </w:tblGrid>
      <w:tr w:rsidR="00EE2006" w:rsidTr="00BA22EE">
        <w:trPr>
          <w:cantSplit/>
          <w:trHeight w:val="2122"/>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006" w:rsidRDefault="00912F16">
            <w:pPr>
              <w:widowControl w:val="0"/>
              <w:jc w:val="center"/>
              <w:rPr>
                <w:sz w:val="28"/>
                <w:szCs w:val="28"/>
                <w:shd w:val="clear" w:color="auto" w:fill="FFFFFF"/>
              </w:rPr>
            </w:pPr>
            <w:r>
              <w:rPr>
                <w:sz w:val="28"/>
                <w:szCs w:val="28"/>
                <w:shd w:val="clear" w:color="auto" w:fill="FFFFFF"/>
              </w:rPr>
              <w:t>ПІБ</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E2006" w:rsidRPr="00BA22EE" w:rsidRDefault="00912F16">
            <w:pPr>
              <w:widowControl w:val="0"/>
              <w:tabs>
                <w:tab w:val="left" w:pos="176"/>
              </w:tabs>
              <w:ind w:left="113" w:right="113"/>
              <w:jc w:val="center"/>
              <w:rPr>
                <w:sz w:val="28"/>
                <w:szCs w:val="28"/>
                <w:shd w:val="clear" w:color="auto" w:fill="FFFFFF"/>
              </w:rPr>
            </w:pPr>
            <w:r w:rsidRPr="00BA22EE">
              <w:rPr>
                <w:sz w:val="28"/>
                <w:szCs w:val="28"/>
                <w:shd w:val="clear" w:color="auto" w:fill="FFFFFF"/>
              </w:rPr>
              <w:t>Соболєва А.</w:t>
            </w:r>
          </w:p>
        </w:tc>
        <w:tc>
          <w:tcPr>
            <w:tcW w:w="994"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rPr>
                <w:sz w:val="28"/>
                <w:szCs w:val="28"/>
                <w:shd w:val="clear" w:color="auto" w:fill="FFFFFF"/>
              </w:rPr>
            </w:pPr>
            <w:r w:rsidRPr="00BA22EE">
              <w:rPr>
                <w:sz w:val="28"/>
                <w:szCs w:val="28"/>
                <w:shd w:val="clear" w:color="auto" w:fill="FFFFFF"/>
              </w:rPr>
              <w:t xml:space="preserve">  Макаркіна Д.</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rPr>
                <w:sz w:val="28"/>
                <w:szCs w:val="28"/>
                <w:shd w:val="clear" w:color="auto" w:fill="FFFFFF"/>
              </w:rPr>
            </w:pPr>
            <w:r w:rsidRPr="00BA22EE">
              <w:rPr>
                <w:sz w:val="28"/>
                <w:szCs w:val="28"/>
                <w:shd w:val="clear" w:color="auto" w:fill="FFFFFF"/>
              </w:rPr>
              <w:t xml:space="preserve">  Борисова Ю.</w:t>
            </w:r>
          </w:p>
        </w:tc>
        <w:tc>
          <w:tcPr>
            <w:tcW w:w="1277" w:type="dxa"/>
            <w:tcBorders>
              <w:top w:val="single" w:sz="4" w:space="0" w:color="000000"/>
              <w:left w:val="single" w:sz="4" w:space="0" w:color="000000"/>
              <w:bottom w:val="single" w:sz="4" w:space="0" w:color="000000"/>
              <w:right w:val="single" w:sz="4" w:space="0" w:color="000000"/>
            </w:tcBorders>
            <w:textDirection w:val="btLr"/>
            <w:vAlign w:val="center"/>
          </w:tcPr>
          <w:p w:rsidR="00EE2006" w:rsidRPr="00BA22EE" w:rsidRDefault="00912F16">
            <w:pPr>
              <w:widowControl w:val="0"/>
              <w:tabs>
                <w:tab w:val="left" w:pos="176"/>
              </w:tabs>
              <w:ind w:left="113" w:right="113"/>
              <w:jc w:val="center"/>
              <w:rPr>
                <w:sz w:val="28"/>
                <w:szCs w:val="28"/>
                <w:shd w:val="clear" w:color="auto" w:fill="FFFFFF"/>
              </w:rPr>
            </w:pPr>
            <w:r w:rsidRPr="00BA22EE">
              <w:rPr>
                <w:sz w:val="28"/>
                <w:szCs w:val="28"/>
                <w:shd w:val="clear" w:color="auto" w:fill="FFFFFF"/>
              </w:rPr>
              <w:t>Петрущенко Є.</w:t>
            </w:r>
          </w:p>
        </w:tc>
        <w:tc>
          <w:tcPr>
            <w:tcW w:w="1273" w:type="dxa"/>
            <w:tcBorders>
              <w:top w:val="single" w:sz="4" w:space="0" w:color="000000"/>
              <w:left w:val="single" w:sz="4" w:space="0" w:color="000000"/>
              <w:bottom w:val="single" w:sz="4" w:space="0" w:color="000000"/>
              <w:right w:val="single" w:sz="4" w:space="0" w:color="000000"/>
            </w:tcBorders>
            <w:textDirection w:val="btLr"/>
          </w:tcPr>
          <w:p w:rsidR="00EE2006" w:rsidRPr="00BA22EE" w:rsidRDefault="00912F16" w:rsidP="00BA22EE">
            <w:pPr>
              <w:widowControl w:val="0"/>
              <w:tabs>
                <w:tab w:val="left" w:pos="176"/>
              </w:tabs>
              <w:ind w:left="113" w:right="113"/>
              <w:jc w:val="center"/>
              <w:rPr>
                <w:sz w:val="28"/>
                <w:szCs w:val="28"/>
                <w:shd w:val="clear" w:color="auto" w:fill="FFFFFF"/>
              </w:rPr>
            </w:pPr>
            <w:r w:rsidRPr="00BA22EE">
              <w:rPr>
                <w:sz w:val="28"/>
                <w:szCs w:val="28"/>
                <w:shd w:val="clear" w:color="auto" w:fill="FFFFFF"/>
              </w:rPr>
              <w:t xml:space="preserve">  Прудиус Є.</w:t>
            </w:r>
          </w:p>
        </w:tc>
      </w:tr>
      <w:tr w:rsidR="00EE2006">
        <w:trPr>
          <w:trHeight w:val="76"/>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Семікін М.О</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994"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center"/>
              <w:rPr>
                <w:sz w:val="28"/>
                <w:szCs w:val="28"/>
              </w:rPr>
            </w:pPr>
            <w:r>
              <w:rPr>
                <w:sz w:val="28"/>
                <w:szCs w:val="28"/>
                <w:shd w:val="clear" w:color="auto" w:fill="FFFFFF"/>
              </w:rPr>
              <w:t>+</w:t>
            </w:r>
          </w:p>
        </w:tc>
        <w:tc>
          <w:tcPr>
            <w:tcW w:w="113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7"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3" w:type="dxa"/>
            <w:tcBorders>
              <w:top w:val="single" w:sz="4" w:space="0" w:color="000000"/>
              <w:left w:val="single" w:sz="4" w:space="0" w:color="000000"/>
              <w:bottom w:val="single" w:sz="4" w:space="0" w:color="000000"/>
              <w:right w:val="single" w:sz="4" w:space="0" w:color="000000"/>
            </w:tcBorders>
          </w:tcPr>
          <w:p w:rsidR="00EE2006" w:rsidRDefault="00912F16">
            <w:pPr>
              <w:widowControl w:val="0"/>
              <w:rPr>
                <w:sz w:val="28"/>
                <w:szCs w:val="28"/>
              </w:rPr>
            </w:pPr>
            <w:r>
              <w:rPr>
                <w:sz w:val="28"/>
                <w:szCs w:val="28"/>
                <w:shd w:val="clear" w:color="auto" w:fill="FFFFFF"/>
              </w:rPr>
              <w:t>+</w:t>
            </w: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Жорняк А.М.</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center"/>
              <w:rPr>
                <w:sz w:val="28"/>
                <w:szCs w:val="28"/>
              </w:rPr>
            </w:pPr>
            <w:r>
              <w:rPr>
                <w:sz w:val="28"/>
                <w:szCs w:val="28"/>
                <w:shd w:val="clear" w:color="auto" w:fill="FFFFFF"/>
              </w:rPr>
              <w:t>+</w:t>
            </w:r>
          </w:p>
        </w:tc>
        <w:tc>
          <w:tcPr>
            <w:tcW w:w="994"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center"/>
              <w:rPr>
                <w:sz w:val="28"/>
                <w:szCs w:val="28"/>
              </w:rPr>
            </w:pPr>
            <w:r>
              <w:rPr>
                <w:sz w:val="28"/>
                <w:szCs w:val="28"/>
                <w:shd w:val="clear" w:color="auto" w:fill="FFFFFF"/>
              </w:rPr>
              <w:t>+</w:t>
            </w:r>
          </w:p>
        </w:tc>
        <w:tc>
          <w:tcPr>
            <w:tcW w:w="113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7"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3" w:type="dxa"/>
            <w:tcBorders>
              <w:top w:val="single" w:sz="4" w:space="0" w:color="000000"/>
              <w:left w:val="single" w:sz="4" w:space="0" w:color="000000"/>
              <w:bottom w:val="single" w:sz="4" w:space="0" w:color="000000"/>
              <w:right w:val="single" w:sz="4" w:space="0" w:color="000000"/>
            </w:tcBorders>
          </w:tcPr>
          <w:p w:rsidR="00EE2006" w:rsidRDefault="00912F16">
            <w:pPr>
              <w:widowControl w:val="0"/>
              <w:rPr>
                <w:sz w:val="28"/>
                <w:szCs w:val="28"/>
              </w:rPr>
            </w:pPr>
            <w:r>
              <w:rPr>
                <w:sz w:val="28"/>
                <w:szCs w:val="28"/>
                <w:shd w:val="clear" w:color="auto" w:fill="FFFFFF"/>
              </w:rPr>
              <w:t>+</w:t>
            </w: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Несват Т.В.</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center"/>
              <w:rPr>
                <w:sz w:val="28"/>
                <w:szCs w:val="28"/>
              </w:rPr>
            </w:pPr>
            <w:r>
              <w:rPr>
                <w:sz w:val="28"/>
                <w:szCs w:val="28"/>
                <w:shd w:val="clear" w:color="auto" w:fill="FFFFFF"/>
              </w:rPr>
              <w:t>+</w:t>
            </w:r>
          </w:p>
        </w:tc>
        <w:tc>
          <w:tcPr>
            <w:tcW w:w="994"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center"/>
              <w:rPr>
                <w:sz w:val="28"/>
                <w:szCs w:val="28"/>
              </w:rPr>
            </w:pPr>
            <w:r>
              <w:rPr>
                <w:sz w:val="28"/>
                <w:szCs w:val="28"/>
                <w:shd w:val="clear" w:color="auto" w:fill="FFFFFF"/>
              </w:rPr>
              <w:t>+</w:t>
            </w:r>
          </w:p>
        </w:tc>
        <w:tc>
          <w:tcPr>
            <w:tcW w:w="113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7"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3" w:type="dxa"/>
            <w:tcBorders>
              <w:top w:val="single" w:sz="4" w:space="0" w:color="000000"/>
              <w:left w:val="single" w:sz="4" w:space="0" w:color="000000"/>
              <w:bottom w:val="single" w:sz="4" w:space="0" w:color="000000"/>
              <w:right w:val="single" w:sz="4" w:space="0" w:color="000000"/>
            </w:tcBorders>
          </w:tcPr>
          <w:p w:rsidR="00EE2006" w:rsidRDefault="00912F16">
            <w:pPr>
              <w:widowControl w:val="0"/>
              <w:rPr>
                <w:sz w:val="28"/>
                <w:szCs w:val="28"/>
              </w:rPr>
            </w:pPr>
            <w:r>
              <w:rPr>
                <w:sz w:val="28"/>
                <w:szCs w:val="28"/>
                <w:shd w:val="clear" w:color="auto" w:fill="FFFFFF"/>
              </w:rPr>
              <w:t>+</w:t>
            </w: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Щербак І.А.</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center"/>
              <w:rPr>
                <w:sz w:val="28"/>
                <w:szCs w:val="28"/>
              </w:rPr>
            </w:pPr>
            <w:r>
              <w:rPr>
                <w:sz w:val="28"/>
                <w:szCs w:val="28"/>
                <w:shd w:val="clear" w:color="auto" w:fill="FFFFFF"/>
              </w:rPr>
              <w:t>+</w:t>
            </w:r>
          </w:p>
        </w:tc>
        <w:tc>
          <w:tcPr>
            <w:tcW w:w="994"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center"/>
              <w:rPr>
                <w:sz w:val="28"/>
                <w:szCs w:val="28"/>
              </w:rPr>
            </w:pPr>
            <w:r>
              <w:rPr>
                <w:sz w:val="28"/>
                <w:szCs w:val="28"/>
                <w:shd w:val="clear" w:color="auto" w:fill="FFFFFF"/>
              </w:rPr>
              <w:t>+</w:t>
            </w:r>
          </w:p>
        </w:tc>
        <w:tc>
          <w:tcPr>
            <w:tcW w:w="113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1277"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1273" w:type="dxa"/>
            <w:tcBorders>
              <w:top w:val="single" w:sz="4" w:space="0" w:color="000000"/>
              <w:left w:val="single" w:sz="4" w:space="0" w:color="000000"/>
              <w:bottom w:val="single" w:sz="4" w:space="0" w:color="000000"/>
              <w:right w:val="single" w:sz="4" w:space="0" w:color="000000"/>
            </w:tcBorders>
          </w:tcPr>
          <w:p w:rsidR="00EE2006" w:rsidRDefault="00912F16">
            <w:pPr>
              <w:widowControl w:val="0"/>
              <w:rPr>
                <w:sz w:val="28"/>
                <w:szCs w:val="28"/>
              </w:rPr>
            </w:pPr>
            <w:r>
              <w:rPr>
                <w:sz w:val="28"/>
                <w:szCs w:val="28"/>
                <w:shd w:val="clear" w:color="auto" w:fill="FFFFFF"/>
              </w:rPr>
              <w:t>+</w:t>
            </w: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Ткаченко Т.М.</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center"/>
              <w:rPr>
                <w:sz w:val="28"/>
                <w:szCs w:val="28"/>
              </w:rPr>
            </w:pPr>
            <w:r>
              <w:rPr>
                <w:sz w:val="28"/>
                <w:szCs w:val="28"/>
                <w:shd w:val="clear" w:color="auto" w:fill="FFFFFF"/>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center"/>
              <w:rPr>
                <w:sz w:val="28"/>
                <w:szCs w:val="28"/>
              </w:rPr>
            </w:pPr>
            <w:r>
              <w:rPr>
                <w:sz w:val="28"/>
                <w:szCs w:val="28"/>
                <w:shd w:val="clear" w:color="auto" w:fill="FFFFFF"/>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273" w:type="dxa"/>
            <w:tcBorders>
              <w:top w:val="single" w:sz="4" w:space="0" w:color="000000"/>
              <w:left w:val="single" w:sz="4" w:space="0" w:color="000000"/>
              <w:bottom w:val="single" w:sz="4" w:space="0" w:color="000000"/>
              <w:right w:val="single" w:sz="4" w:space="0" w:color="000000"/>
            </w:tcBorders>
          </w:tcPr>
          <w:p w:rsidR="00EE2006" w:rsidRDefault="00912F16">
            <w:pPr>
              <w:widowControl w:val="0"/>
              <w:rPr>
                <w:sz w:val="28"/>
                <w:szCs w:val="28"/>
              </w:rPr>
            </w:pPr>
            <w:r>
              <w:rPr>
                <w:sz w:val="28"/>
                <w:szCs w:val="28"/>
                <w:shd w:val="clear" w:color="auto" w:fill="FFFFFF"/>
              </w:rPr>
              <w:t>+</w:t>
            </w: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Донець І.Ф.</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center"/>
              <w:rPr>
                <w:sz w:val="28"/>
                <w:szCs w:val="28"/>
              </w:rPr>
            </w:pPr>
            <w:r>
              <w:rPr>
                <w:sz w:val="28"/>
                <w:szCs w:val="28"/>
                <w:shd w:val="clear" w:color="auto" w:fill="FFFFFF"/>
              </w:rPr>
              <w:t>+</w:t>
            </w:r>
          </w:p>
        </w:tc>
        <w:tc>
          <w:tcPr>
            <w:tcW w:w="994"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center"/>
              <w:rPr>
                <w:sz w:val="28"/>
                <w:szCs w:val="28"/>
              </w:rPr>
            </w:pPr>
            <w:r>
              <w:rPr>
                <w:sz w:val="28"/>
                <w:szCs w:val="28"/>
                <w:shd w:val="clear" w:color="auto" w:fill="FFFFFF"/>
              </w:rPr>
              <w:t>+</w:t>
            </w:r>
          </w:p>
        </w:tc>
        <w:tc>
          <w:tcPr>
            <w:tcW w:w="1133"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1277" w:type="dxa"/>
            <w:tcBorders>
              <w:top w:val="single" w:sz="4" w:space="0" w:color="000000"/>
              <w:left w:val="single" w:sz="4" w:space="0" w:color="000000"/>
              <w:bottom w:val="single" w:sz="4" w:space="0" w:color="000000"/>
              <w:right w:val="single" w:sz="4" w:space="0" w:color="000000"/>
            </w:tcBorders>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1273" w:type="dxa"/>
            <w:tcBorders>
              <w:top w:val="single" w:sz="4" w:space="0" w:color="000000"/>
              <w:left w:val="single" w:sz="4" w:space="0" w:color="000000"/>
              <w:bottom w:val="single" w:sz="4" w:space="0" w:color="000000"/>
              <w:right w:val="single" w:sz="4" w:space="0" w:color="000000"/>
            </w:tcBorders>
          </w:tcPr>
          <w:p w:rsidR="00EE2006" w:rsidRDefault="00912F16">
            <w:pPr>
              <w:widowControl w:val="0"/>
              <w:rPr>
                <w:sz w:val="28"/>
                <w:szCs w:val="28"/>
              </w:rPr>
            </w:pPr>
            <w:r>
              <w:rPr>
                <w:sz w:val="28"/>
                <w:szCs w:val="28"/>
                <w:shd w:val="clear" w:color="auto" w:fill="FFFFFF"/>
              </w:rPr>
              <w:t>+</w:t>
            </w: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shd w:val="clear" w:color="auto" w:fill="FFFFFF"/>
              </w:rPr>
            </w:pPr>
            <w:r>
              <w:rPr>
                <w:sz w:val="28"/>
                <w:szCs w:val="28"/>
                <w:shd w:val="clear" w:color="auto" w:fill="FFFFFF"/>
              </w:rPr>
              <w:t>Кириленко Л.В.</w:t>
            </w:r>
          </w:p>
        </w:tc>
        <w:tc>
          <w:tcPr>
            <w:tcW w:w="592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center"/>
              <w:rPr>
                <w:sz w:val="28"/>
                <w:szCs w:val="28"/>
              </w:rPr>
            </w:pPr>
            <w:r>
              <w:rPr>
                <w:sz w:val="28"/>
                <w:szCs w:val="28"/>
                <w:shd w:val="clear" w:color="auto" w:fill="FFFFFF"/>
              </w:rPr>
              <w:t>Відсутні</w:t>
            </w: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shd w:val="clear" w:color="auto" w:fill="FFFFFF"/>
              </w:rPr>
            </w:pPr>
            <w:r>
              <w:rPr>
                <w:sz w:val="28"/>
                <w:szCs w:val="28"/>
                <w:shd w:val="clear" w:color="auto" w:fill="FFFFFF"/>
              </w:rPr>
              <w:t>Дем’яненко А.М.</w:t>
            </w:r>
          </w:p>
        </w:tc>
        <w:tc>
          <w:tcPr>
            <w:tcW w:w="5922" w:type="dxa"/>
            <w:gridSpan w:val="6"/>
            <w:vMerge/>
            <w:tcBorders>
              <w:top w:val="single" w:sz="4" w:space="0" w:color="000000"/>
              <w:left w:val="single" w:sz="4" w:space="0" w:color="000000"/>
              <w:bottom w:val="single" w:sz="4" w:space="0" w:color="000000"/>
              <w:right w:val="single" w:sz="4" w:space="0" w:color="000000"/>
            </w:tcBorders>
          </w:tcPr>
          <w:p w:rsidR="00EE2006" w:rsidRDefault="00EE2006">
            <w:pPr>
              <w:widowControl w:val="0"/>
              <w:jc w:val="center"/>
              <w:rPr>
                <w:sz w:val="28"/>
                <w:szCs w:val="28"/>
                <w:shd w:val="clear" w:color="auto" w:fill="FFFFFF"/>
              </w:rPr>
            </w:pPr>
          </w:p>
        </w:tc>
      </w:tr>
      <w:tr w:rsidR="00EE2006">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EE2006">
            <w:pPr>
              <w:widowControl w:val="0"/>
              <w:spacing w:line="360" w:lineRule="auto"/>
              <w:rPr>
                <w:sz w:val="28"/>
                <w:szCs w:val="28"/>
                <w:shd w:val="clear" w:color="auto" w:fill="FFFFFF"/>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tc>
        <w:tc>
          <w:tcPr>
            <w:tcW w:w="1134" w:type="dxa"/>
            <w:gridSpan w:val="2"/>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tc>
        <w:tc>
          <w:tcPr>
            <w:tcW w:w="1133"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- 2</w:t>
            </w:r>
          </w:p>
          <w:p w:rsidR="00EE2006" w:rsidRDefault="00912F16">
            <w:pPr>
              <w:widowControl w:val="0"/>
              <w:jc w:val="both"/>
              <w:rPr>
                <w:sz w:val="20"/>
                <w:szCs w:val="20"/>
                <w:shd w:val="clear" w:color="auto" w:fill="FFFFFF"/>
              </w:rPr>
            </w:pPr>
            <w:r>
              <w:rPr>
                <w:sz w:val="20"/>
                <w:szCs w:val="20"/>
                <w:shd w:val="clear" w:color="auto" w:fill="FFFFFF"/>
              </w:rPr>
              <w:t>Проти - 4</w:t>
            </w:r>
          </w:p>
        </w:tc>
        <w:tc>
          <w:tcPr>
            <w:tcW w:w="1277"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- 0</w:t>
            </w:r>
          </w:p>
          <w:p w:rsidR="00EE2006" w:rsidRDefault="00912F16">
            <w:pPr>
              <w:widowControl w:val="0"/>
              <w:jc w:val="both"/>
              <w:rPr>
                <w:sz w:val="20"/>
                <w:szCs w:val="20"/>
                <w:shd w:val="clear" w:color="auto" w:fill="FFFFFF"/>
              </w:rPr>
            </w:pPr>
            <w:r>
              <w:rPr>
                <w:sz w:val="20"/>
                <w:szCs w:val="20"/>
                <w:shd w:val="clear" w:color="auto" w:fill="FFFFFF"/>
              </w:rPr>
              <w:t>Проти - 6</w:t>
            </w:r>
          </w:p>
        </w:tc>
        <w:tc>
          <w:tcPr>
            <w:tcW w:w="1273" w:type="dxa"/>
            <w:tcBorders>
              <w:top w:val="single" w:sz="4" w:space="0" w:color="000000"/>
              <w:left w:val="single" w:sz="4" w:space="0" w:color="000000"/>
              <w:bottom w:val="single" w:sz="4" w:space="0" w:color="000000"/>
              <w:right w:val="single" w:sz="4" w:space="0" w:color="000000"/>
            </w:tcBorders>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tc>
      </w:tr>
    </w:tbl>
    <w:p w:rsidR="00EE2006" w:rsidRDefault="00EE2006">
      <w:pPr>
        <w:pStyle w:val="22"/>
        <w:spacing w:after="0" w:line="240" w:lineRule="auto"/>
        <w:ind w:left="11765"/>
        <w:jc w:val="both"/>
        <w:rPr>
          <w:sz w:val="28"/>
          <w:szCs w:val="28"/>
          <w:lang w:val="uk-UA"/>
        </w:rPr>
      </w:pPr>
    </w:p>
    <w:p w:rsidR="00EE2006" w:rsidRDefault="00EE2006">
      <w:pPr>
        <w:pStyle w:val="22"/>
        <w:spacing w:after="0" w:line="240" w:lineRule="auto"/>
        <w:ind w:left="11765"/>
        <w:jc w:val="both"/>
        <w:rPr>
          <w:sz w:val="28"/>
          <w:szCs w:val="28"/>
          <w:lang w:val="uk-UA"/>
        </w:rPr>
      </w:pPr>
    </w:p>
    <w:p w:rsidR="00EE2006" w:rsidRDefault="00EE2006">
      <w:pPr>
        <w:pStyle w:val="22"/>
        <w:spacing w:after="0" w:line="240" w:lineRule="auto"/>
        <w:ind w:left="11765"/>
        <w:jc w:val="both"/>
        <w:rPr>
          <w:sz w:val="28"/>
          <w:szCs w:val="28"/>
          <w:lang w:val="uk-UA"/>
        </w:rPr>
      </w:pPr>
    </w:p>
    <w:p w:rsidR="00EE2006" w:rsidRDefault="00EE2006">
      <w:pPr>
        <w:pStyle w:val="22"/>
        <w:spacing w:after="0" w:line="240" w:lineRule="auto"/>
        <w:ind w:left="11765"/>
        <w:jc w:val="both"/>
        <w:rPr>
          <w:sz w:val="28"/>
          <w:szCs w:val="28"/>
          <w:lang w:val="uk-UA"/>
        </w:rPr>
      </w:pPr>
    </w:p>
    <w:p w:rsidR="00EE2006" w:rsidRDefault="00EE2006">
      <w:pPr>
        <w:pStyle w:val="22"/>
        <w:spacing w:after="0" w:line="240" w:lineRule="auto"/>
        <w:ind w:left="11765"/>
        <w:jc w:val="both"/>
        <w:rPr>
          <w:sz w:val="28"/>
          <w:szCs w:val="28"/>
          <w:lang w:val="uk-UA"/>
        </w:rPr>
      </w:pPr>
    </w:p>
    <w:p w:rsidR="00EE2006" w:rsidRDefault="00EE2006">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BA22EE" w:rsidRDefault="00BA22EE">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912F16">
      <w:pPr>
        <w:pStyle w:val="22"/>
        <w:spacing w:after="0" w:line="240" w:lineRule="auto"/>
        <w:ind w:left="0"/>
        <w:jc w:val="both"/>
        <w:rPr>
          <w:sz w:val="28"/>
          <w:szCs w:val="28"/>
          <w:lang w:val="uk-UA"/>
        </w:rPr>
      </w:pPr>
      <w:r>
        <w:rPr>
          <w:sz w:val="28"/>
          <w:szCs w:val="28"/>
          <w:lang w:val="uk-UA"/>
        </w:rPr>
        <w:t xml:space="preserve">Заступник начальника управління культури та молоді секретар комісії </w:t>
      </w:r>
      <w:r>
        <w:rPr>
          <w:sz w:val="28"/>
          <w:szCs w:val="28"/>
          <w:lang w:val="uk-UA"/>
        </w:rPr>
        <w:tab/>
      </w:r>
      <w:r>
        <w:rPr>
          <w:sz w:val="28"/>
          <w:szCs w:val="28"/>
          <w:lang w:val="uk-UA"/>
        </w:rPr>
        <w:tab/>
      </w:r>
      <w:r w:rsidR="00F9261F">
        <w:rPr>
          <w:sz w:val="28"/>
          <w:szCs w:val="28"/>
          <w:lang w:val="uk-UA"/>
        </w:rPr>
        <w:t>підпис</w:t>
      </w:r>
      <w:r w:rsidR="00F9261F">
        <w:rPr>
          <w:sz w:val="28"/>
          <w:szCs w:val="28"/>
          <w:lang w:val="uk-UA"/>
        </w:rPr>
        <w:tab/>
      </w:r>
      <w:r w:rsidR="00F9261F">
        <w:rPr>
          <w:sz w:val="28"/>
          <w:szCs w:val="28"/>
          <w:lang w:val="uk-UA"/>
        </w:rPr>
        <w:tab/>
      </w:r>
      <w:r>
        <w:rPr>
          <w:sz w:val="28"/>
          <w:szCs w:val="28"/>
          <w:lang w:val="uk-UA"/>
        </w:rPr>
        <w:t>Тетяна  НЕСВАТ</w:t>
      </w:r>
    </w:p>
    <w:p w:rsidR="00EE2006" w:rsidRDefault="00912F16">
      <w:pPr>
        <w:pStyle w:val="22"/>
        <w:spacing w:after="0" w:line="240" w:lineRule="auto"/>
        <w:ind w:left="0"/>
        <w:jc w:val="both"/>
        <w:rPr>
          <w:sz w:val="28"/>
          <w:szCs w:val="28"/>
          <w:lang w:val="uk-UA"/>
        </w:rPr>
      </w:pPr>
      <w:r>
        <w:br w:type="page"/>
      </w:r>
    </w:p>
    <w:p w:rsidR="00EE2006" w:rsidRDefault="00912F16">
      <w:pPr>
        <w:pStyle w:val="22"/>
        <w:spacing w:after="0" w:line="240" w:lineRule="auto"/>
        <w:ind w:left="10915"/>
        <w:jc w:val="both"/>
        <w:rPr>
          <w:sz w:val="28"/>
          <w:szCs w:val="28"/>
          <w:lang w:val="uk-UA"/>
        </w:rPr>
      </w:pPr>
      <w:r>
        <w:rPr>
          <w:sz w:val="28"/>
          <w:szCs w:val="28"/>
          <w:lang w:val="uk-UA"/>
        </w:rPr>
        <w:t>Додаток 3 до Протоколу</w:t>
      </w:r>
    </w:p>
    <w:p w:rsidR="00EE2006" w:rsidRDefault="00912F16">
      <w:pPr>
        <w:pStyle w:val="22"/>
        <w:spacing w:after="0" w:line="240" w:lineRule="auto"/>
        <w:ind w:left="10915"/>
        <w:jc w:val="both"/>
        <w:rPr>
          <w:sz w:val="28"/>
          <w:szCs w:val="28"/>
          <w:lang w:val="uk-UA"/>
        </w:rPr>
      </w:pPr>
      <w:r>
        <w:rPr>
          <w:sz w:val="28"/>
          <w:szCs w:val="28"/>
          <w:lang w:val="uk-UA"/>
        </w:rPr>
        <w:t>від 12.11.2021</w:t>
      </w:r>
    </w:p>
    <w:p w:rsidR="00EE2006" w:rsidRDefault="00EE2006">
      <w:pPr>
        <w:pStyle w:val="22"/>
        <w:spacing w:line="240" w:lineRule="auto"/>
        <w:ind w:left="0"/>
        <w:jc w:val="both"/>
        <w:rPr>
          <w:sz w:val="28"/>
          <w:szCs w:val="28"/>
          <w:lang w:val="uk-UA"/>
        </w:rPr>
      </w:pPr>
    </w:p>
    <w:tbl>
      <w:tblPr>
        <w:tblpPr w:leftFromText="180" w:rightFromText="180" w:vertAnchor="text" w:horzAnchor="margin" w:tblpXSpec="center" w:tblpY="314"/>
        <w:tblW w:w="10493" w:type="dxa"/>
        <w:jc w:val="center"/>
        <w:tblLayout w:type="fixed"/>
        <w:tblLook w:val="0000" w:firstRow="0" w:lastRow="0" w:firstColumn="0" w:lastColumn="0" w:noHBand="0" w:noVBand="0"/>
      </w:tblPr>
      <w:tblGrid>
        <w:gridCol w:w="6869"/>
        <w:gridCol w:w="1136"/>
        <w:gridCol w:w="1601"/>
        <w:gridCol w:w="887"/>
      </w:tblGrid>
      <w:tr w:rsidR="00EE2006" w:rsidTr="00BA22EE">
        <w:trPr>
          <w:trHeight w:val="1698"/>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006" w:rsidRDefault="00912F16">
            <w:pPr>
              <w:widowControl w:val="0"/>
              <w:jc w:val="center"/>
              <w:rPr>
                <w:sz w:val="28"/>
                <w:szCs w:val="28"/>
                <w:shd w:val="clear" w:color="auto" w:fill="FFFFFF"/>
              </w:rPr>
            </w:pPr>
            <w:r>
              <w:rPr>
                <w:sz w:val="28"/>
                <w:szCs w:val="28"/>
                <w:shd w:val="clear" w:color="auto" w:fill="FFFFFF"/>
              </w:rPr>
              <w:t>ПІБ</w:t>
            </w:r>
          </w:p>
        </w:tc>
        <w:tc>
          <w:tcPr>
            <w:tcW w:w="113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E2006" w:rsidRDefault="00912F16">
            <w:pPr>
              <w:widowControl w:val="0"/>
              <w:tabs>
                <w:tab w:val="left" w:pos="176"/>
              </w:tabs>
              <w:ind w:left="113" w:right="113"/>
              <w:jc w:val="center"/>
              <w:rPr>
                <w:sz w:val="22"/>
                <w:szCs w:val="22"/>
                <w:shd w:val="clear" w:color="auto" w:fill="FFFFFF"/>
              </w:rPr>
            </w:pPr>
            <w:r>
              <w:rPr>
                <w:sz w:val="22"/>
                <w:szCs w:val="22"/>
                <w:shd w:val="clear" w:color="auto" w:fill="FFFFFF"/>
              </w:rPr>
              <w:t>Муртазієв Е.</w:t>
            </w:r>
          </w:p>
        </w:tc>
        <w:tc>
          <w:tcPr>
            <w:tcW w:w="160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E2006" w:rsidRDefault="00912F16">
            <w:pPr>
              <w:widowControl w:val="0"/>
              <w:tabs>
                <w:tab w:val="left" w:pos="176"/>
              </w:tabs>
              <w:ind w:left="113" w:right="113"/>
              <w:jc w:val="center"/>
              <w:rPr>
                <w:sz w:val="22"/>
                <w:szCs w:val="22"/>
                <w:shd w:val="clear" w:color="auto" w:fill="FFFFFF"/>
              </w:rPr>
            </w:pPr>
            <w:r>
              <w:rPr>
                <w:sz w:val="22"/>
                <w:szCs w:val="22"/>
                <w:shd w:val="clear" w:color="auto" w:fill="FFFFFF"/>
              </w:rPr>
              <w:t>Конюштн Р.</w:t>
            </w:r>
          </w:p>
        </w:tc>
        <w:tc>
          <w:tcPr>
            <w:tcW w:w="887" w:type="dxa"/>
            <w:tcBorders>
              <w:top w:val="single" w:sz="4" w:space="0" w:color="000000"/>
              <w:left w:val="single" w:sz="4" w:space="0" w:color="000000"/>
              <w:bottom w:val="single" w:sz="4" w:space="0" w:color="000000"/>
              <w:right w:val="single" w:sz="4" w:space="0" w:color="000000"/>
            </w:tcBorders>
            <w:textDirection w:val="btLr"/>
          </w:tcPr>
          <w:p w:rsidR="00EE2006" w:rsidRDefault="00912F16">
            <w:pPr>
              <w:widowControl w:val="0"/>
              <w:tabs>
                <w:tab w:val="left" w:pos="176"/>
              </w:tabs>
              <w:ind w:left="113" w:right="113"/>
              <w:jc w:val="center"/>
              <w:rPr>
                <w:sz w:val="22"/>
                <w:szCs w:val="22"/>
                <w:shd w:val="clear" w:color="auto" w:fill="FFFFFF"/>
              </w:rPr>
            </w:pPr>
            <w:r>
              <w:rPr>
                <w:sz w:val="22"/>
                <w:szCs w:val="22"/>
                <w:shd w:val="clear" w:color="auto" w:fill="FFFFFF"/>
              </w:rPr>
              <w:t xml:space="preserve">             Карабанов Є.</w:t>
            </w:r>
          </w:p>
        </w:tc>
      </w:tr>
      <w:tr w:rsidR="00EE2006" w:rsidTr="00BA22EE">
        <w:trPr>
          <w:trHeight w:val="76"/>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Семікін М.О</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rsidTr="00BA22EE">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Жорняк А.М.</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rsidTr="00BA22EE">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ind w:hanging="12"/>
              <w:jc w:val="both"/>
              <w:rPr>
                <w:sz w:val="28"/>
                <w:szCs w:val="28"/>
              </w:rPr>
            </w:pPr>
            <w:r>
              <w:rPr>
                <w:sz w:val="28"/>
                <w:szCs w:val="28"/>
              </w:rPr>
              <w:t>Несват Т.В.</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0"/>
                <w:szCs w:val="20"/>
                <w:shd w:val="clear" w:color="auto" w:fill="FFFFFF"/>
              </w:rPr>
            </w:pPr>
            <w:r>
              <w:rPr>
                <w:sz w:val="20"/>
                <w:szCs w:val="20"/>
                <w:shd w:val="clear" w:color="auto" w:fill="FFFFFF"/>
              </w:rPr>
              <w:t>Утрим.</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rsidTr="00BA22EE">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Щербак І.А.</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r>
      <w:tr w:rsidR="00EE2006" w:rsidTr="00BA22EE">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Ткаченко Т.М.</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jc w:val="center"/>
              <w:rPr>
                <w:sz w:val="28"/>
                <w:szCs w:val="28"/>
                <w:shd w:val="clear" w:color="auto" w:fill="FFFFFF"/>
              </w:rPr>
            </w:pPr>
            <w:r>
              <w:rPr>
                <w:sz w:val="28"/>
                <w:szCs w:val="28"/>
                <w:shd w:val="clear" w:color="auto" w:fill="FFFFFF"/>
              </w:rPr>
              <w:t>-</w:t>
            </w:r>
          </w:p>
        </w:tc>
      </w:tr>
      <w:tr w:rsidR="00EE2006" w:rsidTr="00BA22EE">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8"/>
                <w:szCs w:val="28"/>
              </w:rPr>
            </w:pPr>
            <w:r>
              <w:rPr>
                <w:sz w:val="28"/>
                <w:szCs w:val="28"/>
              </w:rPr>
              <w:t>Донець І.Ф.</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tabs>
                <w:tab w:val="left" w:pos="176"/>
              </w:tabs>
              <w:ind w:firstLine="75"/>
              <w:jc w:val="center"/>
              <w:rPr>
                <w:sz w:val="28"/>
                <w:szCs w:val="28"/>
                <w:shd w:val="clear" w:color="auto" w:fill="FFFFFF"/>
              </w:rPr>
            </w:pPr>
            <w:r>
              <w:rPr>
                <w:sz w:val="28"/>
                <w:szCs w:val="28"/>
                <w:shd w:val="clear" w:color="auto" w:fill="FFFFFF"/>
              </w:rPr>
              <w:t>-</w:t>
            </w:r>
          </w:p>
        </w:tc>
      </w:tr>
      <w:tr w:rsidR="00BA22EE" w:rsidTr="00AC1D4F">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BA22EE" w:rsidRDefault="00BA22EE">
            <w:pPr>
              <w:widowControl w:val="0"/>
              <w:jc w:val="both"/>
              <w:rPr>
                <w:sz w:val="28"/>
                <w:szCs w:val="28"/>
              </w:rPr>
            </w:pPr>
            <w:r>
              <w:rPr>
                <w:sz w:val="28"/>
                <w:szCs w:val="28"/>
                <w:shd w:val="clear" w:color="auto" w:fill="FFFFFF"/>
              </w:rPr>
              <w:t>Дем’яненко А.М.</w:t>
            </w:r>
          </w:p>
        </w:tc>
        <w:tc>
          <w:tcPr>
            <w:tcW w:w="3624" w:type="dxa"/>
            <w:gridSpan w:val="3"/>
            <w:vMerge w:val="restart"/>
            <w:tcBorders>
              <w:top w:val="single" w:sz="4" w:space="0" w:color="000000"/>
              <w:left w:val="single" w:sz="4" w:space="0" w:color="000000"/>
              <w:right w:val="single" w:sz="4" w:space="0" w:color="000000"/>
            </w:tcBorders>
            <w:shd w:val="clear" w:color="auto" w:fill="auto"/>
          </w:tcPr>
          <w:p w:rsidR="00BA22EE" w:rsidRPr="00BA22EE" w:rsidRDefault="00BA22EE" w:rsidP="00BA22EE">
            <w:pPr>
              <w:widowControl w:val="0"/>
              <w:tabs>
                <w:tab w:val="left" w:pos="176"/>
              </w:tabs>
              <w:ind w:firstLine="75"/>
              <w:jc w:val="center"/>
              <w:rPr>
                <w:sz w:val="28"/>
                <w:szCs w:val="28"/>
                <w:shd w:val="clear" w:color="auto" w:fill="FFFFFF"/>
              </w:rPr>
            </w:pPr>
            <w:r>
              <w:rPr>
                <w:sz w:val="28"/>
                <w:szCs w:val="28"/>
                <w:shd w:val="clear" w:color="auto" w:fill="FFFFFF"/>
                <w:lang w:val="ru-RU"/>
              </w:rPr>
              <w:t>відсутні</w:t>
            </w:r>
          </w:p>
        </w:tc>
      </w:tr>
      <w:tr w:rsidR="00BA22EE" w:rsidTr="00AC1D4F">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BA22EE" w:rsidRDefault="00BA22EE">
            <w:pPr>
              <w:widowControl w:val="0"/>
              <w:jc w:val="both"/>
              <w:rPr>
                <w:sz w:val="28"/>
                <w:szCs w:val="28"/>
                <w:shd w:val="clear" w:color="auto" w:fill="FFFFFF"/>
              </w:rPr>
            </w:pPr>
            <w:r>
              <w:rPr>
                <w:sz w:val="28"/>
                <w:szCs w:val="28"/>
                <w:shd w:val="clear" w:color="auto" w:fill="FFFFFF"/>
              </w:rPr>
              <w:t>Кириленко Л.В.</w:t>
            </w:r>
          </w:p>
        </w:tc>
        <w:tc>
          <w:tcPr>
            <w:tcW w:w="3624" w:type="dxa"/>
            <w:gridSpan w:val="3"/>
            <w:vMerge/>
            <w:tcBorders>
              <w:left w:val="single" w:sz="4" w:space="0" w:color="000000"/>
              <w:bottom w:val="single" w:sz="4" w:space="0" w:color="000000"/>
              <w:right w:val="single" w:sz="4" w:space="0" w:color="000000"/>
            </w:tcBorders>
            <w:shd w:val="clear" w:color="auto" w:fill="auto"/>
          </w:tcPr>
          <w:p w:rsidR="00BA22EE" w:rsidRDefault="00BA22EE">
            <w:pPr>
              <w:widowControl w:val="0"/>
              <w:tabs>
                <w:tab w:val="left" w:pos="34"/>
              </w:tabs>
              <w:ind w:firstLine="75"/>
              <w:jc w:val="center"/>
              <w:rPr>
                <w:sz w:val="28"/>
                <w:szCs w:val="28"/>
                <w:shd w:val="clear" w:color="auto" w:fill="FFFFFF"/>
              </w:rPr>
            </w:pPr>
          </w:p>
        </w:tc>
      </w:tr>
      <w:tr w:rsidR="00EE2006" w:rsidTr="00BA22EE">
        <w:trPr>
          <w:jc w:val="center"/>
        </w:trPr>
        <w:tc>
          <w:tcPr>
            <w:tcW w:w="6869"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EE2006">
            <w:pPr>
              <w:widowControl w:val="0"/>
              <w:spacing w:line="360" w:lineRule="auto"/>
              <w:rPr>
                <w:sz w:val="28"/>
                <w:szCs w:val="28"/>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p w:rsidR="00EE2006" w:rsidRDefault="00912F16">
            <w:pPr>
              <w:widowControl w:val="0"/>
              <w:jc w:val="both"/>
              <w:rPr>
                <w:sz w:val="20"/>
                <w:szCs w:val="20"/>
                <w:shd w:val="clear" w:color="auto" w:fill="FFFFFF"/>
              </w:rPr>
            </w:pPr>
            <w:r>
              <w:rPr>
                <w:sz w:val="20"/>
                <w:szCs w:val="20"/>
                <w:shd w:val="clear" w:color="auto" w:fill="FFFFFF"/>
              </w:rPr>
              <w:t>Утрим.-1</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E2006" w:rsidRDefault="00912F16">
            <w:pPr>
              <w:widowControl w:val="0"/>
              <w:jc w:val="both"/>
              <w:rPr>
                <w:sz w:val="20"/>
                <w:szCs w:val="20"/>
                <w:shd w:val="clear" w:color="auto" w:fill="FFFFFF"/>
              </w:rPr>
            </w:pPr>
            <w:r>
              <w:rPr>
                <w:sz w:val="20"/>
                <w:szCs w:val="20"/>
                <w:shd w:val="clear" w:color="auto" w:fill="FFFFFF"/>
              </w:rPr>
              <w:t>За - 6</w:t>
            </w:r>
          </w:p>
          <w:p w:rsidR="00EE2006" w:rsidRDefault="00912F16">
            <w:pPr>
              <w:widowControl w:val="0"/>
              <w:jc w:val="both"/>
              <w:rPr>
                <w:sz w:val="20"/>
                <w:szCs w:val="20"/>
                <w:shd w:val="clear" w:color="auto" w:fill="FFFFFF"/>
              </w:rPr>
            </w:pPr>
            <w:r>
              <w:rPr>
                <w:sz w:val="20"/>
                <w:szCs w:val="20"/>
                <w:shd w:val="clear" w:color="auto" w:fill="FFFFFF"/>
              </w:rPr>
              <w:t>Проти - 0</w:t>
            </w:r>
          </w:p>
        </w:tc>
      </w:tr>
    </w:tbl>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EE2006">
      <w:pPr>
        <w:pStyle w:val="22"/>
        <w:spacing w:after="0" w:line="240" w:lineRule="auto"/>
        <w:ind w:left="0"/>
        <w:jc w:val="both"/>
        <w:rPr>
          <w:sz w:val="28"/>
          <w:szCs w:val="28"/>
          <w:lang w:val="uk-UA"/>
        </w:rPr>
      </w:pPr>
    </w:p>
    <w:p w:rsidR="00EE2006" w:rsidRDefault="00912F16">
      <w:pPr>
        <w:pStyle w:val="22"/>
        <w:spacing w:after="0" w:line="240" w:lineRule="auto"/>
        <w:ind w:left="0"/>
        <w:jc w:val="both"/>
        <w:rPr>
          <w:sz w:val="28"/>
          <w:szCs w:val="28"/>
          <w:lang w:val="uk-UA"/>
        </w:rPr>
      </w:pPr>
      <w:r>
        <w:rPr>
          <w:sz w:val="28"/>
          <w:szCs w:val="28"/>
          <w:lang w:val="uk-UA"/>
        </w:rPr>
        <w:t xml:space="preserve">Заступник начальника управління культури та молоді секретар комісії </w:t>
      </w:r>
      <w:r>
        <w:rPr>
          <w:sz w:val="28"/>
          <w:szCs w:val="28"/>
          <w:lang w:val="uk-UA"/>
        </w:rPr>
        <w:tab/>
      </w:r>
      <w:r w:rsidR="00F9261F">
        <w:rPr>
          <w:sz w:val="28"/>
          <w:szCs w:val="28"/>
          <w:lang w:val="uk-UA"/>
        </w:rPr>
        <w:t>підпис</w:t>
      </w:r>
      <w:r w:rsidR="00F9261F">
        <w:rPr>
          <w:sz w:val="28"/>
          <w:szCs w:val="28"/>
          <w:lang w:val="uk-UA"/>
        </w:rPr>
        <w:tab/>
      </w:r>
      <w:r w:rsidR="00F9261F">
        <w:rPr>
          <w:sz w:val="28"/>
          <w:szCs w:val="28"/>
          <w:lang w:val="uk-UA"/>
        </w:rPr>
        <w:tab/>
      </w:r>
      <w:r w:rsidR="00F9261F">
        <w:rPr>
          <w:sz w:val="28"/>
          <w:szCs w:val="28"/>
          <w:lang w:val="uk-UA"/>
        </w:rPr>
        <w:tab/>
      </w:r>
      <w:r>
        <w:rPr>
          <w:sz w:val="28"/>
          <w:szCs w:val="28"/>
          <w:lang w:val="uk-UA"/>
        </w:rPr>
        <w:t>Тетяна  НЕСВАТ</w:t>
      </w:r>
    </w:p>
    <w:p w:rsidR="008E1798" w:rsidRDefault="008E1798">
      <w:pPr>
        <w:pStyle w:val="22"/>
        <w:spacing w:after="0" w:line="240" w:lineRule="auto"/>
        <w:ind w:left="0"/>
        <w:jc w:val="both"/>
        <w:rPr>
          <w:sz w:val="28"/>
          <w:szCs w:val="28"/>
          <w:lang w:val="uk-UA"/>
        </w:rPr>
        <w:sectPr w:rsidR="008E1798" w:rsidSect="00DF300B">
          <w:headerReference w:type="default" r:id="rId10"/>
          <w:headerReference w:type="first" r:id="rId11"/>
          <w:pgSz w:w="16838" w:h="11906" w:orient="landscape"/>
          <w:pgMar w:top="1701" w:right="1134" w:bottom="851" w:left="1134" w:header="709" w:footer="0" w:gutter="0"/>
          <w:pgNumType w:start="1"/>
          <w:cols w:space="720"/>
          <w:formProt w:val="0"/>
          <w:titlePg/>
          <w:docGrid w:linePitch="435"/>
        </w:sectPr>
      </w:pPr>
    </w:p>
    <w:p w:rsidR="008E1798" w:rsidRPr="00BA22EE" w:rsidRDefault="008E1798" w:rsidP="008E1798">
      <w:pPr>
        <w:widowControl w:val="0"/>
        <w:shd w:val="clear" w:color="auto" w:fill="FFFFFF"/>
        <w:tabs>
          <w:tab w:val="left" w:pos="7020"/>
        </w:tabs>
        <w:ind w:left="4962"/>
        <w:jc w:val="both"/>
        <w:rPr>
          <w:sz w:val="28"/>
          <w:szCs w:val="28"/>
          <w:shd w:val="clear" w:color="auto" w:fill="FFFFFF" w:themeFill="background1"/>
        </w:rPr>
      </w:pPr>
      <w:r w:rsidRPr="00BA22EE">
        <w:rPr>
          <w:sz w:val="28"/>
          <w:szCs w:val="28"/>
          <w:shd w:val="clear" w:color="auto" w:fill="FFFFFF" w:themeFill="background1"/>
        </w:rPr>
        <w:t xml:space="preserve">Додаток 2 </w:t>
      </w:r>
    </w:p>
    <w:p w:rsidR="008E1798" w:rsidRPr="00BA22EE" w:rsidRDefault="008E1798" w:rsidP="008E1798">
      <w:pPr>
        <w:widowControl w:val="0"/>
        <w:shd w:val="clear" w:color="auto" w:fill="FFFFFF"/>
        <w:tabs>
          <w:tab w:val="left" w:pos="7020"/>
        </w:tabs>
        <w:ind w:left="4962"/>
        <w:jc w:val="both"/>
        <w:rPr>
          <w:sz w:val="28"/>
          <w:szCs w:val="28"/>
          <w:shd w:val="clear" w:color="auto" w:fill="FFFFFF" w:themeFill="background1"/>
        </w:rPr>
      </w:pPr>
      <w:r w:rsidRPr="00BA22EE">
        <w:rPr>
          <w:sz w:val="28"/>
          <w:szCs w:val="28"/>
          <w:shd w:val="clear" w:color="auto" w:fill="FFFFFF" w:themeFill="background1"/>
        </w:rPr>
        <w:t>до розпорядження міського голови</w:t>
      </w:r>
    </w:p>
    <w:p w:rsidR="008E1798" w:rsidRPr="00BA22EE" w:rsidRDefault="008E1798" w:rsidP="008E1798">
      <w:pPr>
        <w:widowControl w:val="0"/>
        <w:shd w:val="clear" w:color="auto" w:fill="FFFFFF"/>
        <w:tabs>
          <w:tab w:val="left" w:pos="7020"/>
        </w:tabs>
        <w:ind w:left="4962"/>
        <w:jc w:val="both"/>
        <w:rPr>
          <w:sz w:val="28"/>
          <w:szCs w:val="28"/>
          <w:shd w:val="clear" w:color="auto" w:fill="FFFFFF" w:themeFill="background1"/>
        </w:rPr>
      </w:pPr>
      <w:r w:rsidRPr="00BA22EE">
        <w:rPr>
          <w:sz w:val="28"/>
          <w:szCs w:val="28"/>
          <w:shd w:val="clear" w:color="auto" w:fill="FFFFFF" w:themeFill="background1"/>
        </w:rPr>
        <w:t>від</w:t>
      </w:r>
      <w:r w:rsidR="00F9261F">
        <w:rPr>
          <w:sz w:val="28"/>
          <w:szCs w:val="28"/>
          <w:shd w:val="clear" w:color="auto" w:fill="FFFFFF" w:themeFill="background1"/>
        </w:rPr>
        <w:t xml:space="preserve"> 24.11.2021</w:t>
      </w:r>
      <w:r w:rsidRPr="00BA22EE">
        <w:rPr>
          <w:sz w:val="28"/>
          <w:szCs w:val="28"/>
          <w:shd w:val="clear" w:color="auto" w:fill="FFFFFF" w:themeFill="background1"/>
        </w:rPr>
        <w:t xml:space="preserve"> № </w:t>
      </w:r>
      <w:r w:rsidR="00F9261F">
        <w:rPr>
          <w:sz w:val="28"/>
          <w:szCs w:val="28"/>
          <w:shd w:val="clear" w:color="auto" w:fill="FFFFFF" w:themeFill="background1"/>
        </w:rPr>
        <w:t>394-р</w:t>
      </w:r>
    </w:p>
    <w:p w:rsidR="008E1798" w:rsidRPr="00BA22EE" w:rsidRDefault="008E1798" w:rsidP="008E1798">
      <w:pPr>
        <w:widowControl w:val="0"/>
        <w:shd w:val="clear" w:color="auto" w:fill="FFFFFF"/>
        <w:tabs>
          <w:tab w:val="left" w:pos="7020"/>
        </w:tabs>
        <w:ind w:firstLine="180"/>
        <w:jc w:val="both"/>
        <w:rPr>
          <w:sz w:val="28"/>
          <w:szCs w:val="28"/>
          <w:shd w:val="clear" w:color="auto" w:fill="FFFFFF" w:themeFill="background1"/>
        </w:rPr>
      </w:pPr>
    </w:p>
    <w:p w:rsidR="008E1798" w:rsidRPr="00BA22EE" w:rsidRDefault="008E1798" w:rsidP="008E1798">
      <w:pPr>
        <w:widowControl w:val="0"/>
        <w:shd w:val="clear" w:color="auto" w:fill="FFFFFF"/>
        <w:tabs>
          <w:tab w:val="left" w:pos="7020"/>
        </w:tabs>
        <w:ind w:firstLine="180"/>
        <w:jc w:val="center"/>
        <w:rPr>
          <w:sz w:val="28"/>
          <w:szCs w:val="28"/>
          <w:shd w:val="clear" w:color="auto" w:fill="FFFFFF" w:themeFill="background1"/>
        </w:rPr>
      </w:pPr>
      <w:r w:rsidRPr="00BA22EE">
        <w:rPr>
          <w:sz w:val="28"/>
          <w:szCs w:val="28"/>
          <w:shd w:val="clear" w:color="auto" w:fill="FFFFFF" w:themeFill="background1"/>
        </w:rPr>
        <w:t>Список</w:t>
      </w:r>
    </w:p>
    <w:p w:rsidR="008E1798" w:rsidRPr="00BA22EE" w:rsidRDefault="008E1798" w:rsidP="008E1798">
      <w:pPr>
        <w:widowControl w:val="0"/>
        <w:shd w:val="clear" w:color="auto" w:fill="FFFFFF"/>
        <w:tabs>
          <w:tab w:val="left" w:pos="7020"/>
        </w:tabs>
        <w:ind w:firstLine="180"/>
        <w:jc w:val="center"/>
        <w:rPr>
          <w:sz w:val="28"/>
          <w:szCs w:val="28"/>
          <w:shd w:val="clear" w:color="auto" w:fill="FFFFFF" w:themeFill="background1"/>
        </w:rPr>
      </w:pPr>
      <w:r w:rsidRPr="00BA22EE">
        <w:rPr>
          <w:sz w:val="28"/>
          <w:szCs w:val="28"/>
          <w:shd w:val="clear" w:color="auto" w:fill="FFFFFF" w:themeFill="background1"/>
        </w:rPr>
        <w:t xml:space="preserve">молодих громадян, яким призначена стипендія Мелітопольського міського голови для обдарованої молоді міста </w:t>
      </w:r>
    </w:p>
    <w:p w:rsidR="008E1798" w:rsidRPr="00BA22EE" w:rsidRDefault="008E1798" w:rsidP="008E1798">
      <w:pPr>
        <w:widowControl w:val="0"/>
        <w:shd w:val="clear" w:color="auto" w:fill="FFFFFF"/>
        <w:tabs>
          <w:tab w:val="left" w:pos="7020"/>
        </w:tabs>
        <w:ind w:firstLine="180"/>
        <w:jc w:val="center"/>
        <w:rPr>
          <w:sz w:val="20"/>
          <w:szCs w:val="20"/>
          <w:shd w:val="clear" w:color="auto" w:fill="FFFFFF" w:themeFill="background1"/>
        </w:rPr>
      </w:pPr>
    </w:p>
    <w:tbl>
      <w:tblPr>
        <w:tblW w:w="9615" w:type="dxa"/>
        <w:tblInd w:w="-19" w:type="dxa"/>
        <w:tblLayout w:type="fixed"/>
        <w:tblCellMar>
          <w:left w:w="98" w:type="dxa"/>
        </w:tblCellMar>
        <w:tblLook w:val="04A0" w:firstRow="1" w:lastRow="0" w:firstColumn="1" w:lastColumn="0" w:noHBand="0" w:noVBand="1"/>
      </w:tblPr>
      <w:tblGrid>
        <w:gridCol w:w="2949"/>
        <w:gridCol w:w="6666"/>
      </w:tblGrid>
      <w:tr w:rsidR="008E1798" w:rsidRPr="00BA22EE" w:rsidTr="00154756">
        <w:tc>
          <w:tcPr>
            <w:tcW w:w="96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center"/>
              <w:rPr>
                <w:sz w:val="27"/>
                <w:szCs w:val="27"/>
                <w:shd w:val="clear" w:color="auto" w:fill="FFFFFF" w:themeFill="background1"/>
              </w:rPr>
            </w:pPr>
            <w:r w:rsidRPr="00BA22EE">
              <w:rPr>
                <w:sz w:val="27"/>
                <w:szCs w:val="27"/>
                <w:shd w:val="clear" w:color="auto" w:fill="FFFFFF" w:themeFill="background1"/>
              </w:rPr>
              <w:t>У номінації «Науково-дослідницька та пошукова діяльність»</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000000"/>
                <w:sz w:val="28"/>
                <w:szCs w:val="28"/>
                <w:shd w:val="clear" w:color="auto" w:fill="FFFFFF" w:themeFill="background1"/>
              </w:rPr>
            </w:pPr>
            <w:r w:rsidRPr="00BA22EE">
              <w:rPr>
                <w:color w:val="000000"/>
                <w:sz w:val="28"/>
                <w:szCs w:val="28"/>
                <w:shd w:val="clear" w:color="auto" w:fill="FFFFFF" w:themeFill="background1"/>
              </w:rPr>
              <w:t>Ускова Світлана Олександрівна</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7"/>
                <w:szCs w:val="27"/>
                <w:shd w:val="clear" w:color="auto" w:fill="FFFFFF" w:themeFill="background1"/>
              </w:rPr>
            </w:pPr>
            <w:r w:rsidRPr="00BA22EE">
              <w:rPr>
                <w:sz w:val="27"/>
                <w:szCs w:val="27"/>
                <w:shd w:val="clear" w:color="auto" w:fill="FFFFFF" w:themeFill="background1"/>
              </w:rPr>
              <w:t>Студентка Таврійського державного агротехнологічного університету імені Дмитра Моторного</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000000"/>
                <w:sz w:val="28"/>
                <w:szCs w:val="28"/>
                <w:shd w:val="clear" w:color="auto" w:fill="FFFFFF" w:themeFill="background1"/>
              </w:rPr>
            </w:pPr>
            <w:r w:rsidRPr="00BA22EE">
              <w:rPr>
                <w:color w:val="000000"/>
                <w:sz w:val="28"/>
                <w:szCs w:val="28"/>
                <w:shd w:val="clear" w:color="auto" w:fill="FFFFFF" w:themeFill="background1"/>
              </w:rPr>
              <w:t>Мамчур Єлизавета Сергіївна</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7"/>
                <w:szCs w:val="27"/>
                <w:shd w:val="clear" w:color="auto" w:fill="FFFFFF" w:themeFill="background1"/>
              </w:rPr>
            </w:pPr>
            <w:r w:rsidRPr="00BA22EE">
              <w:rPr>
                <w:sz w:val="27"/>
                <w:szCs w:val="27"/>
                <w:shd w:val="clear" w:color="auto" w:fill="FFFFFF" w:themeFill="background1"/>
              </w:rPr>
              <w:t>Студентка Мелітопольського педагогічного університету імені Богдана Хмельницького</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000000"/>
                <w:sz w:val="28"/>
                <w:szCs w:val="28"/>
                <w:shd w:val="clear" w:color="auto" w:fill="FFFFFF" w:themeFill="background1"/>
              </w:rPr>
            </w:pPr>
            <w:r w:rsidRPr="00BA22EE">
              <w:rPr>
                <w:color w:val="000000"/>
                <w:sz w:val="28"/>
                <w:szCs w:val="28"/>
                <w:shd w:val="clear" w:color="auto" w:fill="FFFFFF" w:themeFill="background1"/>
              </w:rPr>
              <w:t>Городнича Світлана Володимирівна</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7"/>
                <w:szCs w:val="27"/>
                <w:shd w:val="clear" w:color="auto" w:fill="FFFFFF" w:themeFill="background1"/>
              </w:rPr>
            </w:pPr>
            <w:r w:rsidRPr="00BA22EE">
              <w:rPr>
                <w:sz w:val="27"/>
                <w:szCs w:val="27"/>
                <w:shd w:val="clear" w:color="auto" w:fill="FFFFFF" w:themeFill="background1"/>
              </w:rPr>
              <w:t>Студентка Мелітопольського педагогічного університету імені Богдана Хмельницького</w:t>
            </w:r>
          </w:p>
        </w:tc>
      </w:tr>
      <w:tr w:rsidR="008E1798" w:rsidRPr="00BA22EE" w:rsidTr="00154756">
        <w:tc>
          <w:tcPr>
            <w:tcW w:w="96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center"/>
              <w:rPr>
                <w:sz w:val="27"/>
                <w:szCs w:val="27"/>
                <w:shd w:val="clear" w:color="auto" w:fill="FFFFFF" w:themeFill="background1"/>
              </w:rPr>
            </w:pPr>
            <w:r w:rsidRPr="00BA22EE">
              <w:rPr>
                <w:sz w:val="27"/>
                <w:szCs w:val="27"/>
                <w:shd w:val="clear" w:color="auto" w:fill="FFFFFF" w:themeFill="background1"/>
              </w:rPr>
              <w:t>У номінації «</w:t>
            </w:r>
            <w:r w:rsidRPr="00BA22EE">
              <w:rPr>
                <w:sz w:val="28"/>
                <w:szCs w:val="28"/>
                <w:shd w:val="clear" w:color="auto" w:fill="FFFFFF" w:themeFill="background1"/>
              </w:rPr>
              <w:t>Музична, образотворча, літературно-мистецька діяльності та інші види творчої діяльності</w:t>
            </w:r>
            <w:r w:rsidRPr="00BA22EE">
              <w:rPr>
                <w:sz w:val="27"/>
                <w:szCs w:val="27"/>
                <w:shd w:val="clear" w:color="auto" w:fill="FFFFFF" w:themeFill="background1"/>
              </w:rPr>
              <w:t>»</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000000"/>
                <w:sz w:val="28"/>
                <w:szCs w:val="28"/>
                <w:shd w:val="clear" w:color="auto" w:fill="FFFFFF" w:themeFill="background1"/>
              </w:rPr>
            </w:pPr>
            <w:r w:rsidRPr="00BA22EE">
              <w:rPr>
                <w:sz w:val="28"/>
                <w:szCs w:val="28"/>
                <w:shd w:val="clear" w:color="auto" w:fill="FFFFFF" w:themeFill="background1"/>
              </w:rPr>
              <w:t>Прудиус Єлизавета Сергіївна</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jc w:val="both"/>
              <w:rPr>
                <w:sz w:val="28"/>
                <w:szCs w:val="28"/>
                <w:shd w:val="clear" w:color="auto" w:fill="FFFFFF" w:themeFill="background1"/>
              </w:rPr>
            </w:pPr>
            <w:r w:rsidRPr="00BA22EE">
              <w:rPr>
                <w:sz w:val="28"/>
                <w:szCs w:val="28"/>
                <w:shd w:val="clear" w:color="auto" w:fill="FFFFFF" w:themeFill="background1"/>
              </w:rPr>
              <w:t>Учениця Комунального закладу «Мелітопольський фаховий коледж культури і мистецтв»</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000000"/>
                <w:sz w:val="28"/>
                <w:szCs w:val="28"/>
                <w:shd w:val="clear" w:color="auto" w:fill="FFFFFF" w:themeFill="background1"/>
              </w:rPr>
            </w:pPr>
            <w:r w:rsidRPr="00BA22EE">
              <w:rPr>
                <w:sz w:val="28"/>
                <w:szCs w:val="28"/>
                <w:shd w:val="clear" w:color="auto" w:fill="FFFFFF" w:themeFill="background1"/>
              </w:rPr>
              <w:t>Токарєв Олександр Олегович</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7"/>
                <w:szCs w:val="27"/>
                <w:shd w:val="clear" w:color="auto" w:fill="FFFFFF" w:themeFill="background1"/>
              </w:rPr>
            </w:pPr>
            <w:r w:rsidRPr="00BA22EE">
              <w:rPr>
                <w:sz w:val="27"/>
                <w:szCs w:val="27"/>
                <w:shd w:val="clear" w:color="auto" w:fill="FFFFFF" w:themeFill="background1"/>
              </w:rPr>
              <w:t>Студент Таврійського державного агротехнологічного університету імені Дмитра Моторного</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FFFFFF" w:themeColor="background1"/>
                <w:sz w:val="28"/>
                <w:szCs w:val="28"/>
                <w:shd w:val="clear" w:color="auto" w:fill="FFFFFF" w:themeFill="background1"/>
              </w:rPr>
            </w:pPr>
            <w:r w:rsidRPr="00BA22EE">
              <w:rPr>
                <w:sz w:val="28"/>
                <w:szCs w:val="28"/>
                <w:shd w:val="clear" w:color="auto" w:fill="FFFFFF" w:themeFill="background1"/>
              </w:rPr>
              <w:t>Дяткова Єлизавета Сергіївна</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color w:val="000000"/>
                <w:sz w:val="28"/>
                <w:szCs w:val="28"/>
                <w:shd w:val="clear" w:color="auto" w:fill="FFFFFF" w:themeFill="background1"/>
              </w:rPr>
            </w:pPr>
            <w:r w:rsidRPr="00BA22EE">
              <w:rPr>
                <w:color w:val="000000"/>
                <w:sz w:val="28"/>
                <w:szCs w:val="28"/>
                <w:shd w:val="clear" w:color="auto" w:fill="FFFFFF" w:themeFill="background1"/>
              </w:rPr>
              <w:t>Студентка Таврійського державного агротехнологічного університету імені Дмитра Моторного</w:t>
            </w:r>
          </w:p>
        </w:tc>
      </w:tr>
      <w:tr w:rsidR="008E1798" w:rsidRPr="00BA22EE" w:rsidTr="00154756">
        <w:tc>
          <w:tcPr>
            <w:tcW w:w="9614" w:type="dxa"/>
            <w:gridSpan w:val="2"/>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center"/>
              <w:rPr>
                <w:sz w:val="27"/>
                <w:szCs w:val="27"/>
                <w:shd w:val="clear" w:color="auto" w:fill="FFFFFF" w:themeFill="background1"/>
              </w:rPr>
            </w:pPr>
            <w:r w:rsidRPr="00BA22EE">
              <w:rPr>
                <w:sz w:val="27"/>
                <w:szCs w:val="27"/>
                <w:shd w:val="clear" w:color="auto" w:fill="FFFFFF" w:themeFill="background1"/>
              </w:rPr>
              <w:t>У номінації «Громадська діяльність»</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000000"/>
                <w:sz w:val="28"/>
                <w:szCs w:val="28"/>
                <w:shd w:val="clear" w:color="auto" w:fill="FFFFFF" w:themeFill="background1"/>
              </w:rPr>
            </w:pPr>
            <w:r w:rsidRPr="00BA22EE">
              <w:rPr>
                <w:sz w:val="28"/>
                <w:szCs w:val="28"/>
                <w:shd w:val="clear" w:color="auto" w:fill="FFFFFF" w:themeFill="background1"/>
              </w:rPr>
              <w:t>Соболєва Анастасія Олександрівна</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7"/>
                <w:szCs w:val="27"/>
                <w:shd w:val="clear" w:color="auto" w:fill="FFFFFF" w:themeFill="background1"/>
              </w:rPr>
            </w:pPr>
            <w:r w:rsidRPr="00BA22EE">
              <w:rPr>
                <w:sz w:val="28"/>
                <w:szCs w:val="28"/>
                <w:shd w:val="clear" w:color="auto" w:fill="FFFFFF" w:themeFill="background1"/>
              </w:rPr>
              <w:t>Учениця Комунального закладу  «Мелітопольський медичний фаховий коледж» ЗОР</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color w:val="000000"/>
                <w:sz w:val="28"/>
                <w:szCs w:val="28"/>
                <w:shd w:val="clear" w:color="auto" w:fill="FFFFFF" w:themeFill="background1"/>
              </w:rPr>
            </w:pPr>
            <w:r w:rsidRPr="00BA22EE">
              <w:rPr>
                <w:sz w:val="28"/>
                <w:szCs w:val="28"/>
                <w:shd w:val="clear" w:color="auto" w:fill="FFFFFF" w:themeFill="background1"/>
              </w:rPr>
              <w:t>Макаркіна Дар’я Євгенівна</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7"/>
                <w:szCs w:val="27"/>
                <w:shd w:val="clear" w:color="auto" w:fill="FFFFFF" w:themeFill="background1"/>
              </w:rPr>
            </w:pPr>
            <w:r w:rsidRPr="00BA22EE">
              <w:rPr>
                <w:sz w:val="28"/>
                <w:szCs w:val="28"/>
                <w:shd w:val="clear" w:color="auto" w:fill="FFFFFF" w:themeFill="background1"/>
              </w:rPr>
              <w:t>Учениця Комунального закладу  «Мелітопольський медичний фаховий коледж» ЗОР</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sz w:val="28"/>
                <w:szCs w:val="28"/>
                <w:shd w:val="clear" w:color="auto" w:fill="FFFFFF" w:themeFill="background1"/>
              </w:rPr>
            </w:pPr>
            <w:r w:rsidRPr="00BA22EE">
              <w:rPr>
                <w:sz w:val="28"/>
                <w:szCs w:val="28"/>
                <w:shd w:val="clear" w:color="auto" w:fill="FFFFFF" w:themeFill="background1"/>
              </w:rPr>
              <w:t>Семенов Микита Олегович</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8"/>
                <w:szCs w:val="28"/>
                <w:shd w:val="clear" w:color="auto" w:fill="FFFFFF" w:themeFill="background1"/>
              </w:rPr>
            </w:pPr>
            <w:r w:rsidRPr="00BA22EE">
              <w:rPr>
                <w:sz w:val="27"/>
                <w:szCs w:val="27"/>
                <w:shd w:val="clear" w:color="auto" w:fill="FFFFFF" w:themeFill="background1"/>
              </w:rPr>
              <w:t>Студент Таврійського державного агротехнологічного університету імені Дмитра Моторного</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sz w:val="28"/>
                <w:szCs w:val="28"/>
                <w:shd w:val="clear" w:color="auto" w:fill="FFFFFF" w:themeFill="background1"/>
              </w:rPr>
            </w:pPr>
            <w:r w:rsidRPr="00BA22EE">
              <w:rPr>
                <w:sz w:val="28"/>
                <w:szCs w:val="28"/>
                <w:shd w:val="clear" w:color="auto" w:fill="FFFFFF" w:themeFill="background1"/>
              </w:rPr>
              <w:t>Муртазієв Ернест Гафарович</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8"/>
                <w:szCs w:val="28"/>
                <w:shd w:val="clear" w:color="auto" w:fill="FFFFFF" w:themeFill="background1"/>
              </w:rPr>
            </w:pPr>
            <w:r w:rsidRPr="00BA22EE">
              <w:rPr>
                <w:sz w:val="28"/>
                <w:szCs w:val="28"/>
                <w:shd w:val="clear" w:color="auto" w:fill="FFFFFF" w:themeFill="background1"/>
              </w:rPr>
              <w:t>Доцент кафедри математики і фізики Мелітопольського державного педагогічного університету імені Богдана Хмельницького</w:t>
            </w:r>
          </w:p>
        </w:tc>
      </w:tr>
      <w:tr w:rsidR="008E1798" w:rsidRPr="00BA22EE" w:rsidTr="00154756">
        <w:tc>
          <w:tcPr>
            <w:tcW w:w="2949" w:type="dxa"/>
            <w:tcBorders>
              <w:top w:val="single" w:sz="4" w:space="0" w:color="000001"/>
              <w:left w:val="single" w:sz="4" w:space="0" w:color="000001"/>
              <w:bottom w:val="single" w:sz="4" w:space="0" w:color="000001"/>
            </w:tcBorders>
            <w:shd w:val="clear" w:color="auto" w:fill="FFFFFF"/>
          </w:tcPr>
          <w:p w:rsidR="008E1798" w:rsidRPr="00BA22EE" w:rsidRDefault="008E1798" w:rsidP="00154756">
            <w:pPr>
              <w:widowControl w:val="0"/>
              <w:tabs>
                <w:tab w:val="left" w:pos="7020"/>
              </w:tabs>
              <w:rPr>
                <w:sz w:val="28"/>
                <w:szCs w:val="28"/>
                <w:shd w:val="clear" w:color="auto" w:fill="FFFFFF" w:themeFill="background1"/>
              </w:rPr>
            </w:pPr>
            <w:r w:rsidRPr="00BA22EE">
              <w:rPr>
                <w:sz w:val="28"/>
                <w:szCs w:val="28"/>
                <w:shd w:val="clear" w:color="auto" w:fill="FFFFFF" w:themeFill="background1"/>
              </w:rPr>
              <w:t>Конюшин Роман Євгенович</w:t>
            </w:r>
          </w:p>
        </w:tc>
        <w:tc>
          <w:tcPr>
            <w:tcW w:w="6665" w:type="dxa"/>
            <w:tcBorders>
              <w:top w:val="single" w:sz="4" w:space="0" w:color="000001"/>
              <w:left w:val="single" w:sz="4" w:space="0" w:color="000001"/>
              <w:bottom w:val="single" w:sz="4" w:space="0" w:color="000001"/>
              <w:right w:val="single" w:sz="4" w:space="0" w:color="000001"/>
            </w:tcBorders>
            <w:shd w:val="clear" w:color="auto" w:fill="FFFFFF"/>
          </w:tcPr>
          <w:p w:rsidR="008E1798" w:rsidRPr="00BA22EE" w:rsidRDefault="008E1798" w:rsidP="00154756">
            <w:pPr>
              <w:widowControl w:val="0"/>
              <w:tabs>
                <w:tab w:val="left" w:pos="7020"/>
              </w:tabs>
              <w:jc w:val="both"/>
              <w:rPr>
                <w:sz w:val="28"/>
                <w:szCs w:val="28"/>
                <w:shd w:val="clear" w:color="auto" w:fill="FFFFFF" w:themeFill="background1"/>
              </w:rPr>
            </w:pPr>
            <w:r w:rsidRPr="00BA22EE">
              <w:rPr>
                <w:sz w:val="28"/>
                <w:szCs w:val="28"/>
                <w:shd w:val="clear" w:color="auto" w:fill="FFFFFF" w:themeFill="background1"/>
              </w:rPr>
              <w:t>Волонтер громадської організації «Центр інноваційного, соціального, фізичного та інтелектуального розвитку «</w:t>
            </w:r>
            <w:r w:rsidRPr="00BA22EE">
              <w:rPr>
                <w:sz w:val="28"/>
                <w:szCs w:val="28"/>
                <w:shd w:val="clear" w:color="auto" w:fill="FFFFFF" w:themeFill="background1"/>
                <w:lang w:val="en-US"/>
              </w:rPr>
              <w:t>People</w:t>
            </w:r>
            <w:r w:rsidRPr="00BA22EE">
              <w:rPr>
                <w:sz w:val="28"/>
                <w:szCs w:val="28"/>
                <w:shd w:val="clear" w:color="auto" w:fill="FFFFFF" w:themeFill="background1"/>
              </w:rPr>
              <w:t>.</w:t>
            </w:r>
            <w:r w:rsidRPr="00BA22EE">
              <w:rPr>
                <w:sz w:val="28"/>
                <w:szCs w:val="28"/>
                <w:shd w:val="clear" w:color="auto" w:fill="FFFFFF" w:themeFill="background1"/>
                <w:lang w:val="en-US"/>
              </w:rPr>
              <w:t>ua</w:t>
            </w:r>
            <w:r w:rsidRPr="00BA22EE">
              <w:rPr>
                <w:sz w:val="28"/>
                <w:szCs w:val="28"/>
                <w:shd w:val="clear" w:color="auto" w:fill="FFFFFF" w:themeFill="background1"/>
              </w:rPr>
              <w:t>»</w:t>
            </w:r>
          </w:p>
        </w:tc>
      </w:tr>
    </w:tbl>
    <w:p w:rsidR="008E1798" w:rsidRDefault="008E1798" w:rsidP="008E1798">
      <w:pPr>
        <w:rPr>
          <w:sz w:val="28"/>
          <w:szCs w:val="28"/>
          <w:shd w:val="clear" w:color="auto" w:fill="FFFFFF"/>
        </w:rPr>
      </w:pPr>
    </w:p>
    <w:p w:rsidR="008E1798" w:rsidRDefault="008E1798" w:rsidP="008E1798">
      <w:pPr>
        <w:rPr>
          <w:sz w:val="28"/>
          <w:szCs w:val="28"/>
          <w:shd w:val="clear" w:color="auto" w:fill="FFFFFF"/>
        </w:rPr>
      </w:pPr>
    </w:p>
    <w:p w:rsidR="008E1798" w:rsidRDefault="008E1798" w:rsidP="008E1798">
      <w:pPr>
        <w:rPr>
          <w:sz w:val="28"/>
          <w:szCs w:val="28"/>
          <w:shd w:val="clear" w:color="auto" w:fill="FFFFFF"/>
        </w:rPr>
      </w:pPr>
      <w:r>
        <w:rPr>
          <w:sz w:val="28"/>
          <w:szCs w:val="28"/>
          <w:shd w:val="clear" w:color="auto" w:fill="FFFFFF"/>
        </w:rPr>
        <w:t>В.о. начальника</w:t>
      </w:r>
    </w:p>
    <w:p w:rsidR="008E1798" w:rsidRDefault="008E1798" w:rsidP="008E1798">
      <w:pPr>
        <w:rPr>
          <w:sz w:val="28"/>
          <w:szCs w:val="28"/>
          <w:shd w:val="clear" w:color="auto" w:fill="FFFFFF"/>
        </w:rPr>
      </w:pPr>
      <w:r>
        <w:rPr>
          <w:sz w:val="28"/>
          <w:szCs w:val="28"/>
          <w:shd w:val="clear" w:color="auto" w:fill="FFFFFF"/>
        </w:rPr>
        <w:t xml:space="preserve">управління культури та молоді, </w:t>
      </w:r>
    </w:p>
    <w:p w:rsidR="008E1798" w:rsidRDefault="008E1798" w:rsidP="008E1798">
      <w:pPr>
        <w:rPr>
          <w:sz w:val="28"/>
          <w:szCs w:val="28"/>
          <w:shd w:val="clear" w:color="auto" w:fill="FFFFFF"/>
        </w:rPr>
      </w:pPr>
      <w:r>
        <w:rPr>
          <w:sz w:val="28"/>
          <w:szCs w:val="28"/>
          <w:shd w:val="clear" w:color="auto" w:fill="FFFFFF"/>
        </w:rPr>
        <w:t xml:space="preserve">заступник начальника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Любов КИРИЛЕНКО</w:t>
      </w:r>
    </w:p>
    <w:p w:rsidR="00EE2006" w:rsidRDefault="00EE2006" w:rsidP="008E1798">
      <w:pPr>
        <w:pStyle w:val="22"/>
        <w:spacing w:after="0" w:line="240" w:lineRule="auto"/>
        <w:ind w:left="0"/>
        <w:jc w:val="both"/>
        <w:rPr>
          <w:sz w:val="28"/>
          <w:szCs w:val="28"/>
          <w:lang w:val="uk-UA"/>
        </w:rPr>
      </w:pPr>
    </w:p>
    <w:sectPr w:rsidR="00EE2006" w:rsidSect="008E1798">
      <w:headerReference w:type="default" r:id="rId12"/>
      <w:pgSz w:w="11906" w:h="16838"/>
      <w:pgMar w:top="1134" w:right="567" w:bottom="1134" w:left="1701" w:header="709" w:footer="0" w:gutter="0"/>
      <w:cols w:space="720"/>
      <w:formProt w:val="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CAE" w:rsidRDefault="00055CAE">
      <w:r>
        <w:separator/>
      </w:r>
    </w:p>
  </w:endnote>
  <w:endnote w:type="continuationSeparator" w:id="0">
    <w:p w:rsidR="00055CAE" w:rsidRDefault="0005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inheri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CAE" w:rsidRDefault="00055CAE">
      <w:r>
        <w:separator/>
      </w:r>
    </w:p>
  </w:footnote>
  <w:footnote w:type="continuationSeparator" w:id="0">
    <w:p w:rsidR="00055CAE" w:rsidRDefault="00055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06" w:rsidRDefault="00912F16" w:rsidP="00DF300B">
    <w:pPr>
      <w:pStyle w:val="af2"/>
      <w:tabs>
        <w:tab w:val="clear" w:pos="4677"/>
        <w:tab w:val="clear" w:pos="9355"/>
        <w:tab w:val="center" w:pos="7285"/>
      </w:tabs>
    </w:pPr>
    <w:r>
      <w:rPr>
        <w:noProof/>
        <w:lang w:val="uk-UA" w:eastAsia="uk-UA"/>
      </w:rPr>
      <mc:AlternateContent>
        <mc:Choice Requires="wps">
          <w:drawing>
            <wp:anchor distT="0" distB="0" distL="0" distR="0" simplePos="0" relativeHeight="251657216" behindDoc="1" locked="0" layoutInCell="0" allowOverlap="1">
              <wp:simplePos x="0" y="0"/>
              <wp:positionH relativeFrom="margin">
                <wp:align>center</wp:align>
              </wp:positionH>
              <wp:positionV relativeFrom="paragraph">
                <wp:posOffset>635</wp:posOffset>
              </wp:positionV>
              <wp:extent cx="153670" cy="174625"/>
              <wp:effectExtent l="0" t="0" r="0" b="0"/>
              <wp:wrapSquare wrapText="bothSides"/>
              <wp:docPr id="2" name="Рамка1"/>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EE2006" w:rsidRDefault="00EE2006">
                          <w:pPr>
                            <w:pStyle w:val="af2"/>
                            <w:rPr>
                              <w:rStyle w:val="a7"/>
                            </w:rPr>
                          </w:pPr>
                        </w:p>
                      </w:txbxContent>
                    </wps:txbx>
                    <wps:bodyPr lIns="0" tIns="0" rIns="0" bIns="0">
                      <a:spAutoFit/>
                    </wps:bodyPr>
                  </wps:wsp>
                </a:graphicData>
              </a:graphic>
            </wp:anchor>
          </w:drawing>
        </mc:Choice>
        <mc:Fallback>
          <w:pict>
            <v:rect id="Рамка1" o:spid="_x0000_s1026" style="position:absolute;margin-left:0;margin-top:.05pt;width:12.1pt;height:13.7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JJ5gEAABYEAAAOAAAAZHJzL2Uyb0RvYy54bWysU11u1DAQfkfiDpbf2SRbAatosxWiKkJC&#10;UFE4gOPYG0v+09jdZG/DEfqMOMQeibGTTYE+teLFGY/nm5nvm8n2cjSaHAQE5WxDq1VJibDcdcru&#10;G/r92/WrDSUhMtsx7axo6FEEerl7+WI7+FqsXe90J4BgEhvqwTe0j9HXRRF4LwwLK+eFxUfpwLCI&#10;V9gXHbABsxtdrMvyTTE46Dw4LkJA79X0SHc5v5SCxy9SBhGJbij2FvMJ+WzTWey2rN4D873icxvs&#10;GV0YpiwWXVJdscjIHahHqYzi4IKTccWdKZyUiovMAdlU5T9sbnvmReaC4gS/yBT+X1r++XADRHUN&#10;XVNimcERnX6c7k+/Tj9P91WSZ/ChxqhbfwPzLaCZuI4STPoiCzJmSY+LpGKMhKOzen1Rlig8x6fq&#10;7cVmkyUvHsAeQvwgnCHJaCjgxLKQ7PApRCyIoeeQVMu6a6V1npq2ZEj1/nJjuLaISl1PfWYrHrVI&#10;cdp+FRLp5naTI3DYt+81kGkncGmx2fNm5GQISIESyz4RO0MSWuRVfCJ+AeX6zsYFb5R1kIYz8ZzY&#10;JaJxbMd5Sq3rjjha/dHiuqTVPxtwNtrZyDr4d3cRtc2Sp0wTfK6Ay5cnMf8oabv/vOeoh9959xsA&#10;AP//AwBQSwMEFAAGAAgAAAAhAIBO/ZjWAAAAAwEAAA8AAABkcnMvZG93bnJldi54bWxMj0FPwzAM&#10;he9I/IfISNxYsgotUJpOCLH7GBw4eo1pAk1SNdlW/v28E5ys52e997lZz2EQR5qyT9HAcqFAUOyS&#10;9bE38PG+uXsAkQtGi0OKZOCXMqzb66sGa5tO8Y2Ou9ILDom5RgOulLGWMneOAuZFGimy95WmgIXl&#10;1Es74YnDwyArpVYyoI/c4HCkF0fdz+4QDEjvv/VnWKpX3Mxb96i1V14bc3szPz+BKDSXv2O44DM6&#10;tMy0T4dosxgM8CPlshXsVfcViD1PvQLZNvI/e3sGAAD//wMAUEsBAi0AFAAGAAgAAAAhALaDOJL+&#10;AAAA4QEAABMAAAAAAAAAAAAAAAAAAAAAAFtDb250ZW50X1R5cGVzXS54bWxQSwECLQAUAAYACAAA&#10;ACEAOP0h/9YAAACUAQAACwAAAAAAAAAAAAAAAAAvAQAAX3JlbHMvLnJlbHNQSwECLQAUAAYACAAA&#10;ACEABzDySeYBAAAWBAAADgAAAAAAAAAAAAAAAAAuAgAAZHJzL2Uyb0RvYy54bWxQSwECLQAUAAYA&#10;CAAAACEAgE79mNYAAAADAQAADwAAAAAAAAAAAAAAAABABAAAZHJzL2Rvd25yZXYueG1sUEsFBgAA&#10;AAAEAAQA8wAAAEMFAAAAAA==&#10;" o:allowincell="f" filled="f" stroked="f" strokeweight="0">
              <v:textbox style="mso-fit-shape-to-text:t" inset="0,0,0,0">
                <w:txbxContent>
                  <w:p w:rsidR="00EE2006" w:rsidRDefault="00EE2006">
                    <w:pPr>
                      <w:pStyle w:val="af2"/>
                      <w:rPr>
                        <w:rStyle w:val="a7"/>
                      </w:rPr>
                    </w:pP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B" w:rsidRDefault="00DF300B">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C2" w:rsidRDefault="00A403C2" w:rsidP="00DF300B">
    <w:pPr>
      <w:pStyle w:val="af2"/>
      <w:tabs>
        <w:tab w:val="clear" w:pos="4677"/>
        <w:tab w:val="clear" w:pos="9355"/>
        <w:tab w:val="center" w:pos="7285"/>
      </w:tabs>
    </w:pPr>
    <w:r>
      <w:rPr>
        <w:noProof/>
        <w:lang w:val="uk-UA" w:eastAsia="uk-UA"/>
      </w:rPr>
      <mc:AlternateContent>
        <mc:Choice Requires="wps">
          <w:drawing>
            <wp:anchor distT="0" distB="0" distL="0" distR="0" simplePos="0" relativeHeight="251658240" behindDoc="1" locked="0" layoutInCell="0" allowOverlap="1" wp14:anchorId="50040F57" wp14:editId="46CD6A60">
              <wp:simplePos x="0" y="0"/>
              <wp:positionH relativeFrom="margin">
                <wp:align>center</wp:align>
              </wp:positionH>
              <wp:positionV relativeFrom="paragraph">
                <wp:posOffset>635</wp:posOffset>
              </wp:positionV>
              <wp:extent cx="153670" cy="174625"/>
              <wp:effectExtent l="0" t="0" r="0" b="0"/>
              <wp:wrapSquare wrapText="bothSides"/>
              <wp:docPr id="3" name="Рамка1"/>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A403C2" w:rsidRDefault="00A403C2">
                          <w:pPr>
                            <w:pStyle w:val="af2"/>
                            <w:rPr>
                              <w:rStyle w:val="a7"/>
                            </w:rPr>
                          </w:pPr>
                        </w:p>
                      </w:txbxContent>
                    </wps:txbx>
                    <wps:bodyPr lIns="0" tIns="0" rIns="0" bIns="0">
                      <a:spAutoFit/>
                    </wps:bodyPr>
                  </wps:wsp>
                </a:graphicData>
              </a:graphic>
            </wp:anchor>
          </w:drawing>
        </mc:Choice>
        <mc:Fallback>
          <w:pict>
            <v:rect w14:anchorId="50040F57" id="_x0000_s1027" style="position:absolute;margin-left:0;margin-top:.05pt;width:12.1pt;height:13.7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4w6QEAAB0EAAAOAAAAZHJzL2Uyb0RvYy54bWysU11u1DAQfkfiDpbf2SRdAatosxWiKkJC&#10;UFE4gOPYG0v+09jdZG/DEfqMOMQeibGTTYE+teLFHtvzzcz3zXh7ORpNDgKCcrah1aqkRFjuOmX3&#10;Df3+7frVhpIQme2YdlY09CgCvdy9fLEdfC0uXO90J4BgEBvqwTe0j9HXRRF4LwwLK+eFxUfpwLCI&#10;R9gXHbABoxtdXJTlm2Jw0HlwXISAt1fTI93l+FIKHr9IGUQkuqFYW8wr5LVNa7HbsnoPzPeKz2Ww&#10;Z1RhmLKYdAl1xSIjd6AehTKKgwtOxhV3pnBSKi4yB2RTlf+wue2ZF5kLihP8IlP4f2H558MNENU1&#10;dE2JZQZbdPpxuj/9Ov083VdJnsGHGr1u/Q3Mp4Bm4jpKMGlHFmTMkh4XScUYCcfL6vW6LFF4jk/V&#10;2/VmkyUvHsAeQvwgnCHJaChgx7KQ7PApREyIrmeXlMu6a6V17pq2ZEj5/rpGd20Rlaqe6sxWPGqR&#10;/LT9KiTSzeWmi8Bh377XQKaZwKHFYs+TkYMhIDlKTPtE7AxJaJFH8Yn4BZTzOxsXvFHWQWrOxHNi&#10;l4jGsR1zN5fWta47Yof1R4tTk37A2YCz0c5GlsO/u4socVY+BZzgcyKcwdyQ+b+kIf/znL0efvXu&#10;NwAAAP//AwBQSwMEFAAGAAgAAAAhAIBO/ZjWAAAAAwEAAA8AAABkcnMvZG93bnJldi54bWxMj0FP&#10;wzAMhe9I/IfISNxYsgotUJpOCLH7GBw4eo1pAk1SNdlW/v28E5ys52e997lZz2EQR5qyT9HAcqFA&#10;UOyS9bE38PG+uXsAkQtGi0OKZOCXMqzb66sGa5tO8Y2Ou9ILDom5RgOulLGWMneOAuZFGimy95Wm&#10;gIXl1Es74YnDwyArpVYyoI/c4HCkF0fdz+4QDEjvv/VnWKpX3Mxb96i1V14bc3szPz+BKDSXv2O4&#10;4DM6tMy0T4dosxgM8CPlshXsVfcViD1PvQLZNvI/e3sGAAD//wMAUEsBAi0AFAAGAAgAAAAhALaD&#10;OJL+AAAA4QEAABMAAAAAAAAAAAAAAAAAAAAAAFtDb250ZW50X1R5cGVzXS54bWxQSwECLQAUAAYA&#10;CAAAACEAOP0h/9YAAACUAQAACwAAAAAAAAAAAAAAAAAvAQAAX3JlbHMvLnJlbHNQSwECLQAUAAYA&#10;CAAAACEAvbt+MOkBAAAdBAAADgAAAAAAAAAAAAAAAAAuAgAAZHJzL2Uyb0RvYy54bWxQSwECLQAU&#10;AAYACAAAACEAgE79mNYAAAADAQAADwAAAAAAAAAAAAAAAABDBAAAZHJzL2Rvd25yZXYueG1sUEsF&#10;BgAAAAAEAAQA8wAAAEYFAAAAAA==&#10;" o:allowincell="f" filled="f" stroked="f" strokeweight="0">
              <v:textbox style="mso-fit-shape-to-text:t" inset="0,0,0,0">
                <w:txbxContent>
                  <w:p w:rsidR="00A403C2" w:rsidRDefault="00A403C2">
                    <w:pPr>
                      <w:pStyle w:val="af2"/>
                      <w:rPr>
                        <w:rStyle w:val="a7"/>
                      </w:rPr>
                    </w:pP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933"/>
    <w:multiLevelType w:val="multilevel"/>
    <w:tmpl w:val="46E89C54"/>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 w15:restartNumberingAfterBreak="0">
    <w:nsid w:val="30D21DD1"/>
    <w:multiLevelType w:val="multilevel"/>
    <w:tmpl w:val="3656F24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ADA797F"/>
    <w:multiLevelType w:val="multilevel"/>
    <w:tmpl w:val="A11C51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4F1F85"/>
    <w:multiLevelType w:val="multilevel"/>
    <w:tmpl w:val="B07274F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481814B1"/>
    <w:multiLevelType w:val="multilevel"/>
    <w:tmpl w:val="D9402EE0"/>
    <w:lvl w:ilvl="0">
      <w:start w:val="6"/>
      <w:numFmt w:val="decimal"/>
      <w:lvlText w:val="%1."/>
      <w:lvlJc w:val="left"/>
      <w:pPr>
        <w:tabs>
          <w:tab w:val="num" w:pos="0"/>
        </w:tabs>
        <w:ind w:left="927" w:hanging="360"/>
      </w:pPr>
      <w:rPr>
        <w:b/>
        <w:i/>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5BF91B45"/>
    <w:multiLevelType w:val="multilevel"/>
    <w:tmpl w:val="B3C66B7E"/>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6" w15:restartNumberingAfterBreak="0">
    <w:nsid w:val="65FE7DAA"/>
    <w:multiLevelType w:val="multilevel"/>
    <w:tmpl w:val="75468B4C"/>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7" w15:restartNumberingAfterBreak="0">
    <w:nsid w:val="677A7F61"/>
    <w:multiLevelType w:val="multilevel"/>
    <w:tmpl w:val="195413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6"/>
  </w:num>
  <w:num w:numId="8">
    <w:abstractNumId w:val="2"/>
  </w:num>
  <w:num w:numId="9">
    <w:abstractNumId w:val="6"/>
    <w:lvlOverride w:ilvl="0">
      <w:startOverride w:val="1"/>
    </w:lvlOverride>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06"/>
    <w:rsid w:val="00042329"/>
    <w:rsid w:val="00055CAE"/>
    <w:rsid w:val="003A1984"/>
    <w:rsid w:val="003D0223"/>
    <w:rsid w:val="008861E4"/>
    <w:rsid w:val="008E1798"/>
    <w:rsid w:val="00912F16"/>
    <w:rsid w:val="00A403C2"/>
    <w:rsid w:val="00AD10E6"/>
    <w:rsid w:val="00BA22EE"/>
    <w:rsid w:val="00CD4A4A"/>
    <w:rsid w:val="00D35F1D"/>
    <w:rsid w:val="00D5610D"/>
    <w:rsid w:val="00DE706F"/>
    <w:rsid w:val="00DF300B"/>
    <w:rsid w:val="00EE2006"/>
    <w:rsid w:val="00F9261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507F3"/>
  <w15:docId w15:val="{E46904D8-01A0-46DD-B0EE-344A04EC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5D"/>
    <w:rPr>
      <w:rFonts w:ascii="Times New Roman" w:eastAsia="Times New Roman" w:hAnsi="Times New Roman" w:cs="Times New Roman"/>
      <w:sz w:val="32"/>
      <w:szCs w:val="24"/>
      <w:lang w:val="uk-UA" w:eastAsia="zh-CN"/>
    </w:rPr>
  </w:style>
  <w:style w:type="paragraph" w:styleId="2">
    <w:name w:val="heading 2"/>
    <w:basedOn w:val="a"/>
    <w:link w:val="20"/>
    <w:semiHidden/>
    <w:unhideWhenUsed/>
    <w:qFormat/>
    <w:rsid w:val="004B405D"/>
    <w:pPr>
      <w:keepNext/>
      <w:tabs>
        <w:tab w:val="left" w:pos="360"/>
      </w:tabs>
      <w:jc w:val="center"/>
      <w:outlineLvl w:val="1"/>
    </w:pPr>
    <w:rPr>
      <w:b/>
      <w:bCs/>
      <w:sz w:val="28"/>
    </w:rPr>
  </w:style>
  <w:style w:type="paragraph" w:styleId="5">
    <w:name w:val="heading 5"/>
    <w:basedOn w:val="a"/>
    <w:link w:val="50"/>
    <w:semiHidden/>
    <w:unhideWhenUsed/>
    <w:qFormat/>
    <w:rsid w:val="004B405D"/>
    <w:pPr>
      <w:keepNext/>
      <w:tabs>
        <w:tab w:val="left" w:pos="360"/>
      </w:tabs>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4B405D"/>
    <w:rPr>
      <w:rFonts w:ascii="Times New Roman" w:eastAsia="Times New Roman" w:hAnsi="Times New Roman" w:cs="Times New Roman"/>
      <w:b/>
      <w:bCs/>
      <w:sz w:val="28"/>
      <w:szCs w:val="24"/>
      <w:lang w:val="uk-UA" w:eastAsia="zh-CN"/>
    </w:rPr>
  </w:style>
  <w:style w:type="character" w:customStyle="1" w:styleId="50">
    <w:name w:val="Заголовок 5 Знак"/>
    <w:basedOn w:val="a0"/>
    <w:link w:val="5"/>
    <w:semiHidden/>
    <w:qFormat/>
    <w:rsid w:val="004B405D"/>
    <w:rPr>
      <w:rFonts w:ascii="Times New Roman" w:eastAsia="Times New Roman" w:hAnsi="Times New Roman" w:cs="Times New Roman"/>
      <w:b/>
      <w:sz w:val="32"/>
      <w:szCs w:val="20"/>
      <w:lang w:val="uk-UA" w:eastAsia="zh-CN"/>
    </w:rPr>
  </w:style>
  <w:style w:type="character" w:customStyle="1" w:styleId="a3">
    <w:name w:val="Текст выноски Знак"/>
    <w:basedOn w:val="a0"/>
    <w:uiPriority w:val="99"/>
    <w:semiHidden/>
    <w:qFormat/>
    <w:rsid w:val="004B405D"/>
    <w:rPr>
      <w:rFonts w:ascii="Tahoma" w:eastAsia="Times New Roman" w:hAnsi="Tahoma" w:cs="Tahoma"/>
      <w:sz w:val="16"/>
      <w:szCs w:val="16"/>
      <w:lang w:val="uk-UA" w:eastAsia="zh-CN"/>
    </w:rPr>
  </w:style>
  <w:style w:type="character" w:customStyle="1" w:styleId="a4">
    <w:name w:val="Основной текст с отступом Знак"/>
    <w:basedOn w:val="a0"/>
    <w:qFormat/>
    <w:rsid w:val="00CE1BBA"/>
    <w:rPr>
      <w:rFonts w:ascii="Times New Roman" w:eastAsia="Times New Roman" w:hAnsi="Times New Roman" w:cs="Times New Roman"/>
      <w:b/>
      <w:bCs/>
      <w:sz w:val="28"/>
      <w:szCs w:val="24"/>
      <w:lang w:val="uk-UA" w:eastAsia="x-none"/>
    </w:rPr>
  </w:style>
  <w:style w:type="character" w:customStyle="1" w:styleId="21">
    <w:name w:val="Основной текст с отступом 2 Знак"/>
    <w:basedOn w:val="a0"/>
    <w:link w:val="21"/>
    <w:qFormat/>
    <w:rsid w:val="00CE1BBA"/>
    <w:rPr>
      <w:rFonts w:ascii="Times New Roman" w:eastAsia="Times New Roman" w:hAnsi="Times New Roman" w:cs="Times New Roman"/>
      <w:sz w:val="24"/>
      <w:szCs w:val="24"/>
      <w:lang w:eastAsia="ru-RU"/>
    </w:rPr>
  </w:style>
  <w:style w:type="character" w:customStyle="1" w:styleId="a5">
    <w:name w:val="Название Знак"/>
    <w:basedOn w:val="a0"/>
    <w:qFormat/>
    <w:rsid w:val="00CE1BBA"/>
    <w:rPr>
      <w:rFonts w:ascii="Times New Roman" w:eastAsia="Times New Roman" w:hAnsi="Times New Roman" w:cs="Times New Roman"/>
      <w:sz w:val="28"/>
      <w:szCs w:val="24"/>
      <w:lang w:val="uk-UA" w:eastAsia="ru-RU"/>
    </w:rPr>
  </w:style>
  <w:style w:type="character" w:customStyle="1" w:styleId="a6">
    <w:name w:val="Верхний колонтитул Знак"/>
    <w:basedOn w:val="a0"/>
    <w:qFormat/>
    <w:rsid w:val="00CE1BBA"/>
    <w:rPr>
      <w:rFonts w:ascii="Times New Roman" w:eastAsia="Times New Roman" w:hAnsi="Times New Roman" w:cs="Times New Roman"/>
      <w:sz w:val="24"/>
      <w:szCs w:val="24"/>
      <w:lang w:eastAsia="ru-RU"/>
    </w:rPr>
  </w:style>
  <w:style w:type="character" w:styleId="a7">
    <w:name w:val="page number"/>
    <w:basedOn w:val="a0"/>
    <w:qFormat/>
    <w:rsid w:val="00CE1BBA"/>
  </w:style>
  <w:style w:type="character" w:customStyle="1" w:styleId="a8">
    <w:name w:val="Гіперпосилання"/>
    <w:uiPriority w:val="99"/>
    <w:unhideWhenUsed/>
    <w:rsid w:val="00CE1BBA"/>
    <w:rPr>
      <w:color w:val="0000FF"/>
      <w:u w:val="single"/>
    </w:rPr>
  </w:style>
  <w:style w:type="paragraph" w:customStyle="1" w:styleId="1">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Покажчик"/>
    <w:basedOn w:val="a"/>
    <w:qFormat/>
    <w:pPr>
      <w:suppressLineNumbers/>
    </w:pPr>
    <w:rPr>
      <w:rFonts w:cs="Arial"/>
    </w:rPr>
  </w:style>
  <w:style w:type="paragraph" w:styleId="ad">
    <w:name w:val="List Paragraph"/>
    <w:basedOn w:val="a"/>
    <w:uiPriority w:val="34"/>
    <w:qFormat/>
    <w:rsid w:val="004B405D"/>
    <w:pPr>
      <w:ind w:left="720"/>
      <w:contextualSpacing/>
    </w:pPr>
    <w:rPr>
      <w:lang w:eastAsia="ru-RU"/>
    </w:rPr>
  </w:style>
  <w:style w:type="paragraph" w:styleId="ae">
    <w:name w:val="Balloon Text"/>
    <w:basedOn w:val="a"/>
    <w:uiPriority w:val="99"/>
    <w:semiHidden/>
    <w:unhideWhenUsed/>
    <w:qFormat/>
    <w:rsid w:val="004B405D"/>
    <w:rPr>
      <w:rFonts w:ascii="Tahoma" w:hAnsi="Tahoma" w:cs="Tahoma"/>
      <w:sz w:val="16"/>
      <w:szCs w:val="16"/>
    </w:rPr>
  </w:style>
  <w:style w:type="paragraph" w:customStyle="1" w:styleId="210">
    <w:name w:val="Основной текст с отступом 21"/>
    <w:basedOn w:val="a"/>
    <w:qFormat/>
    <w:rsid w:val="004B405D"/>
    <w:pPr>
      <w:spacing w:after="120" w:line="480" w:lineRule="auto"/>
      <w:ind w:left="283"/>
    </w:pPr>
  </w:style>
  <w:style w:type="paragraph" w:styleId="af">
    <w:name w:val="Body Text Indent"/>
    <w:basedOn w:val="a"/>
    <w:rsid w:val="00CE1BBA"/>
    <w:pPr>
      <w:suppressAutoHyphens w:val="0"/>
      <w:ind w:firstLine="935"/>
      <w:jc w:val="center"/>
    </w:pPr>
    <w:rPr>
      <w:b/>
      <w:bCs/>
      <w:sz w:val="28"/>
      <w:lang w:eastAsia="x-none"/>
    </w:rPr>
  </w:style>
  <w:style w:type="paragraph" w:styleId="22">
    <w:name w:val="Body Text Indent 2"/>
    <w:basedOn w:val="a"/>
    <w:qFormat/>
    <w:rsid w:val="00CE1BBA"/>
    <w:pPr>
      <w:suppressAutoHyphens w:val="0"/>
      <w:spacing w:after="120" w:line="480" w:lineRule="auto"/>
      <w:ind w:left="283"/>
    </w:pPr>
    <w:rPr>
      <w:sz w:val="24"/>
      <w:lang w:val="ru-RU" w:eastAsia="ru-RU"/>
    </w:rPr>
  </w:style>
  <w:style w:type="paragraph" w:styleId="af0">
    <w:name w:val="Title"/>
    <w:basedOn w:val="a"/>
    <w:qFormat/>
    <w:rsid w:val="00CE1BBA"/>
    <w:pPr>
      <w:suppressAutoHyphens w:val="0"/>
      <w:jc w:val="center"/>
    </w:pPr>
    <w:rPr>
      <w:sz w:val="28"/>
      <w:lang w:eastAsia="ru-RU"/>
    </w:rPr>
  </w:style>
  <w:style w:type="paragraph" w:customStyle="1" w:styleId="af1">
    <w:name w:val="Верхній і нижній колонтитули"/>
    <w:basedOn w:val="a"/>
    <w:qFormat/>
  </w:style>
  <w:style w:type="paragraph" w:styleId="af2">
    <w:name w:val="header"/>
    <w:basedOn w:val="a"/>
    <w:rsid w:val="00CE1BBA"/>
    <w:pPr>
      <w:tabs>
        <w:tab w:val="center" w:pos="4677"/>
        <w:tab w:val="right" w:pos="9355"/>
      </w:tabs>
      <w:suppressAutoHyphens w:val="0"/>
    </w:pPr>
    <w:rPr>
      <w:sz w:val="24"/>
      <w:lang w:val="ru-RU" w:eastAsia="ru-RU"/>
    </w:rPr>
  </w:style>
  <w:style w:type="paragraph" w:customStyle="1" w:styleId="af3">
    <w:name w:val="Вміст рамки"/>
    <w:basedOn w:val="a"/>
    <w:qFormat/>
  </w:style>
  <w:style w:type="paragraph" w:styleId="af4">
    <w:name w:val="footer"/>
    <w:basedOn w:val="a"/>
    <w:link w:val="af5"/>
    <w:uiPriority w:val="99"/>
    <w:unhideWhenUsed/>
    <w:rsid w:val="00DF300B"/>
    <w:pPr>
      <w:tabs>
        <w:tab w:val="center" w:pos="4677"/>
        <w:tab w:val="right" w:pos="9355"/>
      </w:tabs>
    </w:pPr>
  </w:style>
  <w:style w:type="character" w:customStyle="1" w:styleId="af5">
    <w:name w:val="Нижний колонтитул Знак"/>
    <w:basedOn w:val="a0"/>
    <w:link w:val="af4"/>
    <w:uiPriority w:val="99"/>
    <w:rsid w:val="00DF300B"/>
    <w:rPr>
      <w:rFonts w:ascii="Times New Roman" w:eastAsia="Times New Roman" w:hAnsi="Times New Roman" w:cs="Times New Roman"/>
      <w:sz w:val="32"/>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1043;&#1088;&#1086;&#1084;&#1072;&#1076;&#1089;&#1100;&#1082;&#1072;-&#1088;&#1072;&#1076;&#1072;-&#1087;&#1088;&#1080;-&#1074;&#1080;&#1082;&#1086;&#1085;&#1072;&#1074;&#1095;&#1086;&#1084;&#1091;-&#1082;&#1086;&#1084;&#1110;&#1090;&#1077;&#1090;&#1110;-&#1052;&#1077;&#1083;&#1110;&#1090;&#1086;&#1087;&#1086;&#1083;&#1100;&#1089;&#1100;&#1082;&#1086;&#1111;-&#1084;&#1110;&#1089;&#1100;&#1082;&#1086;&#1111;-&#1088;&#1072;&#1076;&#1080;-20824406653719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230B-B559-401A-B92B-384E8EE0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11480</Words>
  <Characters>6545</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Олена Байрак</cp:lastModifiedBy>
  <cp:revision>7</cp:revision>
  <cp:lastPrinted>2021-11-24T07:57:00Z</cp:lastPrinted>
  <dcterms:created xsi:type="dcterms:W3CDTF">2021-11-24T08:18:00Z</dcterms:created>
  <dcterms:modified xsi:type="dcterms:W3CDTF">2021-12-15T14:20:00Z</dcterms:modified>
  <dc:language>uk-UA</dc:language>
</cp:coreProperties>
</file>